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E38E" w14:textId="7B909A48" w:rsidR="007266DD" w:rsidRDefault="00164F5A">
      <w:pPr>
        <w:rPr>
          <w:lang w:val="fr-BE"/>
        </w:rPr>
      </w:pPr>
      <w:r w:rsidRPr="002D38AC">
        <w:rPr>
          <w:noProof/>
          <w:lang w:eastAsia="en-GB"/>
        </w:rPr>
        <mc:AlternateContent>
          <mc:Choice Requires="wps">
            <w:drawing>
              <wp:anchor distT="0" distB="0" distL="114300" distR="114300" simplePos="0" relativeHeight="251653632" behindDoc="0" locked="0" layoutInCell="1" allowOverlap="1" wp14:anchorId="297ACB60" wp14:editId="25EA9346">
                <wp:simplePos x="0" y="0"/>
                <wp:positionH relativeFrom="column">
                  <wp:posOffset>-352425</wp:posOffset>
                </wp:positionH>
                <wp:positionV relativeFrom="paragraph">
                  <wp:posOffset>200660</wp:posOffset>
                </wp:positionV>
                <wp:extent cx="6505575" cy="162877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6505575" cy="1628775"/>
                        </a:xfrm>
                        <a:prstGeom prst="rect">
                          <a:avLst/>
                        </a:prstGeom>
                        <a:noFill/>
                        <a:ln>
                          <a:noFill/>
                        </a:ln>
                        <a:effectLst/>
                      </wps:spPr>
                      <wps:txbx>
                        <w:txbxContent>
                          <w:p w14:paraId="4853890C" w14:textId="47C96094" w:rsidR="000412B8" w:rsidRPr="000412B8" w:rsidRDefault="000412B8" w:rsidP="000412B8">
                            <w:pPr>
                              <w:jc w:val="center"/>
                              <w:rPr>
                                <w:b/>
                                <w:color w:val="548DD4" w:themeColor="text2" w:themeTint="99"/>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412B8">
                              <w:rPr>
                                <w:b/>
                                <w:color w:val="548DD4" w:themeColor="text2" w:themeTint="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Transport Security Plan (TSP) </w:t>
                            </w:r>
                            <w:r w:rsidRPr="000412B8">
                              <w:rPr>
                                <w:b/>
                                <w:color w:val="8DB3E2" w:themeColor="text2" w:themeTint="66"/>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Rev. 1</w:t>
                            </w:r>
                            <w:r w:rsidRPr="000412B8">
                              <w:rPr>
                                <w:b/>
                                <w:color w:val="8DB3E2" w:themeColor="text2" w:themeTint="6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412B8">
                              <w:rPr>
                                <w:b/>
                                <w:color w:val="8DB3E2" w:themeColor="text2" w:themeTint="66"/>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(20190228)</w:t>
                            </w:r>
                          </w:p>
                          <w:p w14:paraId="15EB3608" w14:textId="6DCB0785" w:rsidR="00164F5A" w:rsidRPr="002E55E5" w:rsidRDefault="00164F5A" w:rsidP="00164F5A">
                            <w:pPr>
                              <w:jc w:val="center"/>
                              <w:rPr>
                                <w:b/>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97ACB60" id="_x0000_t202" coordsize="21600,21600" o:spt="202" path="m,l,21600r21600,l21600,xe">
                <v:stroke joinstyle="miter"/>
                <v:path gradientshapeok="t" o:connecttype="rect"/>
              </v:shapetype>
              <v:shape id="Zone de texte 1" o:spid="_x0000_s1026" type="#_x0000_t202" style="position:absolute;margin-left:-27.75pt;margin-top:15.8pt;width:512.2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" filled="f" stroked="f">
                <v:textbox>
                  <w:txbxContent>
                    <w:p w14:paraId="4853890C" w14:textId="47C96094" w:rsidR="000412B8" w:rsidRPr="000412B8" w:rsidRDefault="000412B8" w:rsidP="000412B8">
                      <w:pPr>
                        <w:jc w:val="center"/>
                        <w:rPr>
                          <w:b/>
                          <w:color w:val="548DD4" w:themeColor="text2" w:themeTint="99"/>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412B8">
                        <w:rPr>
                          <w:b/>
                          <w:color w:val="548DD4" w:themeColor="text2" w:themeTint="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Transport Security Plan (TSP) </w:t>
                      </w:r>
                      <w:r w:rsidRPr="000412B8">
                        <w:rPr>
                          <w:b/>
                          <w:color w:val="8DB3E2" w:themeColor="text2" w:themeTint="66"/>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Rev. 1</w:t>
                      </w:r>
                      <w:r w:rsidRPr="000412B8">
                        <w:rPr>
                          <w:b/>
                          <w:color w:val="8DB3E2" w:themeColor="text2" w:themeTint="6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0412B8">
                        <w:rPr>
                          <w:b/>
                          <w:color w:val="8DB3E2" w:themeColor="text2" w:themeTint="66"/>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(20190228)</w:t>
                      </w:r>
                    </w:p>
                    <w:p w14:paraId="15EB3608" w14:textId="6DCB0785" w:rsidR="00164F5A" w:rsidRPr="002E55E5" w:rsidRDefault="00164F5A" w:rsidP="00164F5A">
                      <w:pPr>
                        <w:jc w:val="center"/>
                        <w:rPr>
                          <w:b/>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14:paraId="219FE38F" w14:textId="3AA2BC0C" w:rsidR="007266DD" w:rsidRDefault="00B64FC9">
      <w:pPr>
        <w:rPr>
          <w:lang w:val="fr-BE"/>
        </w:rPr>
      </w:pPr>
      <w:r w:rsidRPr="00B64FC9">
        <w:rPr>
          <w:b/>
          <w:lang w:val="fr-BE"/>
        </w:rPr>
        <w:t>Nom de l’entreprise/organisation</w:t>
      </w:r>
      <w:r>
        <w:rPr>
          <w:b/>
          <w:lang w:val="fr-BE"/>
        </w:rPr>
        <w:t xml:space="preserve"> :     </w:t>
      </w:r>
      <w:sdt>
        <w:sdtPr>
          <w:rPr>
            <w:b/>
            <w:lang w:val="fr-BE"/>
          </w:rPr>
          <w:id w:val="-851102741"/>
          <w:placeholder>
            <w:docPart w:val="F164B894135F4AC7B1A73D385748B562"/>
          </w:placeholder>
          <w:showingPlcHdr/>
        </w:sdtPr>
        <w:sdtEndPr/>
        <w:sdtContent>
          <w:r w:rsidRPr="00CE250E">
            <w:rPr>
              <w:rStyle w:val="PlaceholderText"/>
              <w:b/>
              <w:lang w:val="fr-BE"/>
            </w:rPr>
            <w:t>Cliquez ici pour taper du texte.</w:t>
          </w:r>
        </w:sdtContent>
      </w:sdt>
      <w:r>
        <w:rPr>
          <w:b/>
          <w:lang w:val="fr-BE"/>
        </w:rPr>
        <w:tab/>
      </w:r>
    </w:p>
    <w:p w14:paraId="219FE390" w14:textId="3E68A62C" w:rsidR="002A3F59" w:rsidRPr="000C50D3" w:rsidRDefault="00B64FC9">
      <w:pPr>
        <w:rPr>
          <w:b/>
          <w:lang w:val="fr-BE"/>
        </w:rPr>
      </w:pPr>
      <w:r w:rsidRPr="00B64FC9">
        <w:rPr>
          <w:b/>
          <w:lang w:val="fr-BE"/>
        </w:rPr>
        <w:t>Identification du TSP</w:t>
      </w:r>
      <w:r>
        <w:rPr>
          <w:b/>
          <w:lang w:val="fr-BE"/>
        </w:rPr>
        <w:t xml:space="preserve"> :     </w:t>
      </w:r>
      <w:sdt>
        <w:sdtPr>
          <w:rPr>
            <w:b/>
            <w:lang w:val="fr-BE"/>
          </w:rPr>
          <w:id w:val="575561568"/>
          <w:placeholder>
            <w:docPart w:val="631D8D7DAB734D7EA10F4C7E71614BA1"/>
          </w:placeholder>
          <w:showingPlcHdr/>
        </w:sdtPr>
        <w:sdtEndPr/>
        <w:sdtContent>
          <w:r w:rsidR="00BF5588" w:rsidRPr="00CE250E">
            <w:rPr>
              <w:rStyle w:val="PlaceholderText"/>
              <w:b/>
              <w:lang w:val="fr-BE"/>
            </w:rPr>
            <w:t>Cliquez ici pour taper du texte.</w:t>
          </w:r>
        </w:sdtContent>
      </w:sdt>
    </w:p>
    <w:p w14:paraId="219FE391" w14:textId="497BBCB4" w:rsidR="00B64FC9" w:rsidRDefault="00B64FC9">
      <w:pPr>
        <w:rPr>
          <w:b/>
          <w:lang w:val="fr-BE"/>
        </w:rPr>
      </w:pPr>
      <w:r w:rsidRPr="00B64FC9">
        <w:rPr>
          <w:b/>
          <w:lang w:val="fr-BE"/>
        </w:rPr>
        <w:t>Identification de la version du TSP</w:t>
      </w:r>
      <w:r>
        <w:rPr>
          <w:b/>
          <w:lang w:val="fr-BE"/>
        </w:rPr>
        <w:t xml:space="preserve"> :     </w:t>
      </w:r>
      <w:r w:rsidR="00FA2AAA">
        <w:rPr>
          <w:b/>
          <w:lang w:val="fr-BE"/>
        </w:rPr>
        <w:tab/>
      </w:r>
      <w:sdt>
        <w:sdtPr>
          <w:rPr>
            <w:b/>
            <w:lang w:val="fr-BE"/>
          </w:rPr>
          <w:id w:val="-1618674785"/>
          <w:placeholder>
            <w:docPart w:val="8760A4BEF60749F0A992BAFC78BD1D12"/>
          </w:placeholder>
          <w:showingPlcHdr/>
        </w:sdtPr>
        <w:sdtEndPr/>
        <w:sdtContent>
          <w:r w:rsidR="009B5F6B" w:rsidRPr="00CE250E">
            <w:rPr>
              <w:rStyle w:val="PlaceholderText"/>
              <w:b/>
              <w:lang w:val="fr-BE"/>
            </w:rPr>
            <w:t>Cliquez ici pour taper du texte.</w:t>
          </w:r>
        </w:sdtContent>
      </w:sdt>
      <w:r w:rsidR="00FA2AAA">
        <w:rPr>
          <w:b/>
          <w:lang w:val="fr-BE"/>
        </w:rPr>
        <w:tab/>
      </w:r>
      <w:r w:rsidR="00FA2AAA">
        <w:rPr>
          <w:b/>
          <w:lang w:val="fr-BE"/>
        </w:rPr>
        <w:tab/>
      </w:r>
    </w:p>
    <w:p w14:paraId="219FE392" w14:textId="4ECCDAD3" w:rsidR="002A3F59" w:rsidRPr="000C50D3" w:rsidRDefault="00B64FC9">
      <w:pPr>
        <w:rPr>
          <w:b/>
          <w:lang w:val="fr-BE"/>
        </w:rPr>
      </w:pPr>
      <w:r w:rsidRPr="00B64FC9">
        <w:rPr>
          <w:b/>
          <w:lang w:val="fr-BE"/>
        </w:rPr>
        <w:t>Degré de confidentialité et de protection du document/TSP</w:t>
      </w:r>
      <w:r>
        <w:rPr>
          <w:b/>
          <w:lang w:val="fr-BE"/>
        </w:rPr>
        <w:t xml:space="preserve"> :    </w:t>
      </w:r>
      <w:r w:rsidR="00FA2AAA">
        <w:rPr>
          <w:b/>
          <w:lang w:val="fr-BE"/>
        </w:rPr>
        <w:tab/>
      </w:r>
      <w:sdt>
        <w:sdtPr>
          <w:rPr>
            <w:b/>
            <w:lang w:val="fr-BE"/>
          </w:rPr>
          <w:id w:val="692352058"/>
          <w:placeholder>
            <w:docPart w:val="134EFFCAA7B249DC825E51888D0A9782"/>
          </w:placeholder>
          <w:showingPlcHdr/>
        </w:sdtPr>
        <w:sdtEndPr/>
        <w:sdtContent>
          <w:r w:rsidR="009B5F6B" w:rsidRPr="00CE250E">
            <w:rPr>
              <w:rStyle w:val="PlaceholderText"/>
              <w:b/>
              <w:lang w:val="fr-BE"/>
            </w:rPr>
            <w:t>Cliquez ici pour taper du texte.</w:t>
          </w:r>
        </w:sdtContent>
      </w:sdt>
    </w:p>
    <w:p w14:paraId="219FE393" w14:textId="2E6310BF" w:rsidR="003A44E5" w:rsidRPr="000C50D3" w:rsidRDefault="00B64FC9">
      <w:pPr>
        <w:rPr>
          <w:b/>
          <w:lang w:val="fr-BE"/>
        </w:rPr>
      </w:pPr>
      <w:r w:rsidRPr="00B64FC9">
        <w:rPr>
          <w:b/>
          <w:lang w:val="fr-BE"/>
        </w:rPr>
        <w:t>Date d’</w:t>
      </w:r>
      <w:r w:rsidR="00C560C1">
        <w:rPr>
          <w:b/>
          <w:lang w:val="fr-BE"/>
        </w:rPr>
        <w:t>approbation</w:t>
      </w:r>
      <w:r w:rsidRPr="00B64FC9">
        <w:rPr>
          <w:b/>
          <w:lang w:val="fr-BE"/>
        </w:rPr>
        <w:t xml:space="preserve"> du TSP par l’AFCN</w:t>
      </w:r>
      <w:r>
        <w:rPr>
          <w:b/>
          <w:lang w:val="fr-BE"/>
        </w:rPr>
        <w:t xml:space="preserve"> :    </w:t>
      </w:r>
      <w:sdt>
        <w:sdtPr>
          <w:rPr>
            <w:b/>
            <w:lang w:val="fr-BE"/>
          </w:rPr>
          <w:id w:val="292943301"/>
          <w:placeholder>
            <w:docPart w:val="4889C62317B545D495E9DED70CF11E37"/>
          </w:placeholder>
          <w:showingPlcHdr/>
        </w:sdtPr>
        <w:sdtEndPr/>
        <w:sdtContent>
          <w:r w:rsidRPr="00CE250E">
            <w:rPr>
              <w:rStyle w:val="PlaceholderText"/>
              <w:b/>
              <w:lang w:val="fr-BE"/>
            </w:rPr>
            <w:t>Cliquez ici pour taper du texte.</w:t>
          </w:r>
        </w:sdtContent>
      </w:sdt>
    </w:p>
    <w:p w14:paraId="219FE394" w14:textId="6F70603E" w:rsidR="002A3F59" w:rsidRDefault="00B64FC9">
      <w:pPr>
        <w:rPr>
          <w:lang w:val="fr-BE"/>
        </w:rPr>
      </w:pPr>
      <w:r w:rsidRPr="00B64FC9">
        <w:rPr>
          <w:b/>
          <w:lang w:val="fr-BE"/>
        </w:rPr>
        <w:t>Date de mise en vigueur du TSP</w:t>
      </w:r>
      <w:r>
        <w:rPr>
          <w:b/>
          <w:lang w:val="fr-BE"/>
        </w:rPr>
        <w:t xml:space="preserve"> :    </w:t>
      </w:r>
      <w:sdt>
        <w:sdtPr>
          <w:rPr>
            <w:b/>
            <w:lang w:val="fr-BE"/>
          </w:rPr>
          <w:id w:val="-2131230557"/>
          <w:placeholder>
            <w:docPart w:val="C59C27D03688435CA8DFE536C81A7E6D"/>
          </w:placeholder>
          <w:showingPlcHdr/>
        </w:sdtPr>
        <w:sdtEndPr/>
        <w:sdtContent>
          <w:r w:rsidRPr="00CE250E">
            <w:rPr>
              <w:rStyle w:val="PlaceholderText"/>
              <w:b/>
              <w:lang w:val="fr-BE"/>
            </w:rPr>
            <w:t>Cliquez ici pour taper du texte.</w:t>
          </w:r>
        </w:sdtContent>
      </w:sdt>
    </w:p>
    <w:p w14:paraId="219FE395" w14:textId="53825DE5" w:rsidR="002A3F59" w:rsidRDefault="00F35869">
      <w:pPr>
        <w:rPr>
          <w:b/>
          <w:lang w:val="fr-BE"/>
        </w:rPr>
      </w:pPr>
      <w:r w:rsidRPr="00F35869">
        <w:rPr>
          <w:b/>
          <w:lang w:val="fr-BE"/>
        </w:rPr>
        <w:t>Date à partir de laquelle cette version du TSP n’est plus en vigueur</w:t>
      </w:r>
      <w:r>
        <w:rPr>
          <w:b/>
          <w:lang w:val="fr-BE"/>
        </w:rPr>
        <w:t xml:space="preserve"> :    </w:t>
      </w:r>
      <w:sdt>
        <w:sdtPr>
          <w:rPr>
            <w:b/>
            <w:lang w:val="fr-BE"/>
          </w:rPr>
          <w:id w:val="-1431351272"/>
          <w:placeholder>
            <w:docPart w:val="E881366266614C318D17C8D0D8DAD300"/>
          </w:placeholder>
          <w:showingPlcHdr/>
        </w:sdtPr>
        <w:sdtEndPr/>
        <w:sdtContent>
          <w:r w:rsidRPr="00CE250E">
            <w:rPr>
              <w:rStyle w:val="PlaceholderText"/>
              <w:b/>
              <w:lang w:val="fr-BE"/>
            </w:rPr>
            <w:t>Cliquez ici pour taper du texte.</w:t>
          </w:r>
        </w:sdtContent>
      </w:sdt>
    </w:p>
    <w:p w14:paraId="3C2B760B" w14:textId="6E38B421" w:rsidR="00164F5A" w:rsidRPr="000C50D3" w:rsidRDefault="00D44152" w:rsidP="00870709">
      <w:pPr>
        <w:jc w:val="center"/>
        <w:rPr>
          <w:b/>
          <w:lang w:val="fr-BE"/>
        </w:rPr>
      </w:pPr>
      <w:r>
        <w:rPr>
          <w:noProof/>
          <w:lang w:eastAsia="en-GB"/>
        </w:rPr>
        <w:drawing>
          <wp:anchor distT="0" distB="0" distL="114300" distR="114300" simplePos="0" relativeHeight="251657728" behindDoc="0" locked="0" layoutInCell="1" allowOverlap="1" wp14:anchorId="1C31A716" wp14:editId="3D7C0994">
            <wp:simplePos x="0" y="0"/>
            <wp:positionH relativeFrom="column">
              <wp:posOffset>2409192</wp:posOffset>
            </wp:positionH>
            <wp:positionV relativeFrom="paragraph">
              <wp:posOffset>1597660</wp:posOffset>
            </wp:positionV>
            <wp:extent cx="928800" cy="806400"/>
            <wp:effectExtent l="76200" t="76200" r="62230" b="704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
                      <a:off x="0" y="0"/>
                      <a:ext cx="928800" cy="8064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1824" behindDoc="1" locked="0" layoutInCell="1" allowOverlap="1" wp14:anchorId="7714371E" wp14:editId="56002073">
            <wp:simplePos x="0" y="0"/>
            <wp:positionH relativeFrom="column">
              <wp:posOffset>885825</wp:posOffset>
            </wp:positionH>
            <wp:positionV relativeFrom="paragraph">
              <wp:posOffset>7620</wp:posOffset>
            </wp:positionV>
            <wp:extent cx="3966845" cy="39738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_luc.jpg"/>
                    <pic:cNvPicPr/>
                  </pic:nvPicPr>
                  <pic:blipFill>
                    <a:blip r:embed="rId14">
                      <a:extLst>
                        <a:ext uri="{28A0092B-C50C-407E-A947-70E740481C1C}">
                          <a14:useLocalDpi xmlns:a14="http://schemas.microsoft.com/office/drawing/2010/main" val="0"/>
                        </a:ext>
                      </a:extLst>
                    </a:blip>
                    <a:stretch>
                      <a:fillRect/>
                    </a:stretch>
                  </pic:blipFill>
                  <pic:spPr>
                    <a:xfrm>
                      <a:off x="0" y="0"/>
                      <a:ext cx="3966845" cy="3973830"/>
                    </a:xfrm>
                    <a:prstGeom prst="rect">
                      <a:avLst/>
                    </a:prstGeom>
                  </pic:spPr>
                </pic:pic>
              </a:graphicData>
            </a:graphic>
            <wp14:sizeRelH relativeFrom="page">
              <wp14:pctWidth>0</wp14:pctWidth>
            </wp14:sizeRelH>
            <wp14:sizeRelV relativeFrom="page">
              <wp14:pctHeight>0</wp14:pctHeight>
            </wp14:sizeRelV>
          </wp:anchor>
        </w:drawing>
      </w:r>
      <w:bookmarkEnd w:id="0"/>
    </w:p>
    <w:p w14:paraId="219FE399" w14:textId="5BD21110" w:rsidR="00525F75" w:rsidRDefault="00525F75">
      <w:pPr>
        <w:rPr>
          <w:lang w:val="fr-BE"/>
        </w:rPr>
        <w:sectPr w:rsidR="00525F75">
          <w:headerReference w:type="default" r:id="rId15"/>
          <w:footerReference w:type="default" r:id="rId16"/>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1130933725"/>
        <w:docPartObj>
          <w:docPartGallery w:val="Table of Contents"/>
          <w:docPartUnique/>
        </w:docPartObj>
      </w:sdtPr>
      <w:sdtEndPr>
        <w:rPr>
          <w:noProof/>
        </w:rPr>
      </w:sdtEndPr>
      <w:sdtContent>
        <w:p w14:paraId="3ACEC73C" w14:textId="4F7533AC" w:rsidR="005473F0" w:rsidRDefault="005473F0">
          <w:pPr>
            <w:pStyle w:val="TOCHeading"/>
          </w:pPr>
          <w:r>
            <w:t>Table of Contents</w:t>
          </w:r>
        </w:p>
        <w:p w14:paraId="43D04B28" w14:textId="3FF13FE0" w:rsidR="005473F0" w:rsidRDefault="005473F0">
          <w:pPr>
            <w:pStyle w:val="TOC1"/>
            <w:rPr>
              <w:rFonts w:eastAsiaTheme="minorEastAsia"/>
              <w:noProof/>
              <w:lang w:eastAsia="en-GB"/>
            </w:rPr>
          </w:pPr>
          <w:r>
            <w:fldChar w:fldCharType="begin"/>
          </w:r>
          <w:r>
            <w:instrText xml:space="preserve"> TOC \o "1-3" \h \z \u </w:instrText>
          </w:r>
          <w:r>
            <w:fldChar w:fldCharType="separate"/>
          </w:r>
          <w:hyperlink w:anchor="_Toc9504024" w:history="1">
            <w:r w:rsidRPr="00105B16">
              <w:rPr>
                <w:rStyle w:val="Hyperlink"/>
                <w:noProof/>
                <w:lang w:val="fr-BE"/>
              </w:rPr>
              <w:t>Remarques préliminaires de l’AFCN</w:t>
            </w:r>
            <w:r>
              <w:rPr>
                <w:noProof/>
                <w:webHidden/>
              </w:rPr>
              <w:tab/>
            </w:r>
            <w:r>
              <w:rPr>
                <w:noProof/>
                <w:webHidden/>
              </w:rPr>
              <w:fldChar w:fldCharType="begin"/>
            </w:r>
            <w:r>
              <w:rPr>
                <w:noProof/>
                <w:webHidden/>
              </w:rPr>
              <w:instrText xml:space="preserve"> PAGEREF _Toc9504024 \h </w:instrText>
            </w:r>
            <w:r>
              <w:rPr>
                <w:noProof/>
                <w:webHidden/>
              </w:rPr>
            </w:r>
            <w:r>
              <w:rPr>
                <w:noProof/>
                <w:webHidden/>
              </w:rPr>
              <w:fldChar w:fldCharType="separate"/>
            </w:r>
            <w:r>
              <w:rPr>
                <w:noProof/>
                <w:webHidden/>
              </w:rPr>
              <w:t>5</w:t>
            </w:r>
            <w:r>
              <w:rPr>
                <w:noProof/>
                <w:webHidden/>
              </w:rPr>
              <w:fldChar w:fldCharType="end"/>
            </w:r>
          </w:hyperlink>
        </w:p>
        <w:p w14:paraId="28E00371" w14:textId="201D96A4" w:rsidR="005473F0" w:rsidRDefault="00D44152">
          <w:pPr>
            <w:pStyle w:val="TOC1"/>
            <w:tabs>
              <w:tab w:val="left" w:pos="440"/>
            </w:tabs>
            <w:rPr>
              <w:rFonts w:eastAsiaTheme="minorEastAsia"/>
              <w:noProof/>
              <w:lang w:eastAsia="en-GB"/>
            </w:rPr>
          </w:pPr>
          <w:hyperlink w:anchor="_Toc9504025" w:history="1">
            <w:r w:rsidR="005473F0" w:rsidRPr="00105B16">
              <w:rPr>
                <w:rStyle w:val="Hyperlink"/>
                <w:noProof/>
                <w:lang w:val="fr-BE"/>
              </w:rPr>
              <w:t>1.</w:t>
            </w:r>
            <w:r w:rsidR="005473F0">
              <w:rPr>
                <w:rFonts w:eastAsiaTheme="minorEastAsia"/>
                <w:noProof/>
                <w:lang w:eastAsia="en-GB"/>
              </w:rPr>
              <w:tab/>
            </w:r>
            <w:r w:rsidR="005473F0" w:rsidRPr="00105B16">
              <w:rPr>
                <w:rStyle w:val="Hyperlink"/>
                <w:noProof/>
                <w:lang w:val="fr-BE"/>
              </w:rPr>
              <w:t>Généralités</w:t>
            </w:r>
            <w:r w:rsidR="005473F0">
              <w:rPr>
                <w:noProof/>
                <w:webHidden/>
              </w:rPr>
              <w:tab/>
            </w:r>
            <w:r w:rsidR="005473F0">
              <w:rPr>
                <w:noProof/>
                <w:webHidden/>
              </w:rPr>
              <w:fldChar w:fldCharType="begin"/>
            </w:r>
            <w:r w:rsidR="005473F0">
              <w:rPr>
                <w:noProof/>
                <w:webHidden/>
              </w:rPr>
              <w:instrText xml:space="preserve"> PAGEREF _Toc9504025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34F0CB96" w14:textId="29F7E79A" w:rsidR="005473F0" w:rsidRDefault="00D44152">
          <w:pPr>
            <w:pStyle w:val="TOC2"/>
            <w:rPr>
              <w:rFonts w:eastAsiaTheme="minorEastAsia"/>
              <w:noProof/>
              <w:lang w:eastAsia="en-GB"/>
            </w:rPr>
          </w:pPr>
          <w:hyperlink w:anchor="_Toc9504026" w:history="1">
            <w:r w:rsidR="005473F0" w:rsidRPr="00105B16">
              <w:rPr>
                <w:rStyle w:val="Hyperlink"/>
                <w:noProof/>
                <w:lang w:val="fr-BE"/>
              </w:rPr>
              <w:t>1.1.</w:t>
            </w:r>
            <w:r w:rsidR="005473F0">
              <w:rPr>
                <w:rFonts w:eastAsiaTheme="minorEastAsia"/>
                <w:noProof/>
                <w:lang w:eastAsia="en-GB"/>
              </w:rPr>
              <w:tab/>
            </w:r>
            <w:r w:rsidR="005473F0" w:rsidRPr="00105B16">
              <w:rPr>
                <w:rStyle w:val="Hyperlink"/>
                <w:noProof/>
                <w:lang w:val="fr-BE"/>
              </w:rPr>
              <w:t>Coordonnées de l’entreprise</w:t>
            </w:r>
            <w:r w:rsidR="005473F0">
              <w:rPr>
                <w:noProof/>
                <w:webHidden/>
              </w:rPr>
              <w:tab/>
            </w:r>
            <w:r w:rsidR="005473F0">
              <w:rPr>
                <w:noProof/>
                <w:webHidden/>
              </w:rPr>
              <w:fldChar w:fldCharType="begin"/>
            </w:r>
            <w:r w:rsidR="005473F0">
              <w:rPr>
                <w:noProof/>
                <w:webHidden/>
              </w:rPr>
              <w:instrText xml:space="preserve"> PAGEREF _Toc9504026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14BF028D" w14:textId="50CE828B" w:rsidR="005473F0" w:rsidRDefault="00D44152">
          <w:pPr>
            <w:pStyle w:val="TOC3"/>
            <w:rPr>
              <w:rFonts w:eastAsiaTheme="minorEastAsia"/>
              <w:noProof/>
              <w:lang w:eastAsia="en-GB"/>
            </w:rPr>
          </w:pPr>
          <w:hyperlink w:anchor="_Toc9504027" w:history="1">
            <w:r w:rsidR="005473F0" w:rsidRPr="00105B16">
              <w:rPr>
                <w:rStyle w:val="Hyperlink"/>
                <w:noProof/>
                <w:lang w:val="fr-BE"/>
              </w:rPr>
              <w:t>1.1.1.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Dénomination de la personne morale ou identification de la personne physique</w:t>
            </w:r>
            <w:r w:rsidR="005473F0">
              <w:rPr>
                <w:noProof/>
                <w:webHidden/>
              </w:rPr>
              <w:tab/>
            </w:r>
            <w:r w:rsidR="005473F0">
              <w:rPr>
                <w:noProof/>
                <w:webHidden/>
              </w:rPr>
              <w:fldChar w:fldCharType="begin"/>
            </w:r>
            <w:r w:rsidR="005473F0">
              <w:rPr>
                <w:noProof/>
                <w:webHidden/>
              </w:rPr>
              <w:instrText xml:space="preserve"> PAGEREF _Toc9504027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7ED19284" w14:textId="01A7EFFB" w:rsidR="005473F0" w:rsidRDefault="00D44152">
          <w:pPr>
            <w:pStyle w:val="TOC3"/>
            <w:rPr>
              <w:rFonts w:eastAsiaTheme="minorEastAsia"/>
              <w:noProof/>
              <w:lang w:eastAsia="en-GB"/>
            </w:rPr>
          </w:pPr>
          <w:hyperlink w:anchor="_Toc9504028" w:history="1">
            <w:r w:rsidR="005473F0" w:rsidRPr="00105B16">
              <w:rPr>
                <w:rStyle w:val="Hyperlink"/>
                <w:noProof/>
                <w:lang w:val="fr-BE"/>
              </w:rPr>
              <w:t>1.1.2.</w:t>
            </w:r>
            <w:r w:rsidR="005473F0">
              <w:rPr>
                <w:rFonts w:eastAsiaTheme="minorEastAsia"/>
                <w:noProof/>
                <w:lang w:eastAsia="en-GB"/>
              </w:rPr>
              <w:tab/>
            </w:r>
            <w:r w:rsidR="005473F0" w:rsidRPr="00105B16">
              <w:rPr>
                <w:rStyle w:val="Hyperlink"/>
                <w:noProof/>
                <w:lang w:val="fr-BE"/>
              </w:rPr>
              <w:t>Adresses de l’entreprise</w:t>
            </w:r>
            <w:r w:rsidR="005473F0">
              <w:rPr>
                <w:noProof/>
                <w:webHidden/>
              </w:rPr>
              <w:tab/>
            </w:r>
            <w:r w:rsidR="005473F0">
              <w:rPr>
                <w:noProof/>
                <w:webHidden/>
              </w:rPr>
              <w:fldChar w:fldCharType="begin"/>
            </w:r>
            <w:r w:rsidR="005473F0">
              <w:rPr>
                <w:noProof/>
                <w:webHidden/>
              </w:rPr>
              <w:instrText xml:space="preserve"> PAGEREF _Toc9504028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48EED41A" w14:textId="258E52F0" w:rsidR="005473F0" w:rsidRDefault="00D44152">
          <w:pPr>
            <w:pStyle w:val="TOC2"/>
            <w:rPr>
              <w:rFonts w:eastAsiaTheme="minorEastAsia"/>
              <w:noProof/>
              <w:lang w:eastAsia="en-GB"/>
            </w:rPr>
          </w:pPr>
          <w:hyperlink w:anchor="_Toc9504029" w:history="1">
            <w:r w:rsidR="005473F0" w:rsidRPr="00105B16">
              <w:rPr>
                <w:rStyle w:val="Hyperlink"/>
                <w:noProof/>
                <w:lang w:val="fr-BE"/>
              </w:rPr>
              <w:t>1.2.</w:t>
            </w:r>
            <w:r w:rsidR="005473F0">
              <w:rPr>
                <w:rFonts w:eastAsiaTheme="minorEastAsia"/>
                <w:noProof/>
                <w:lang w:eastAsia="en-GB"/>
              </w:rPr>
              <w:tab/>
            </w:r>
            <w:r w:rsidR="005473F0" w:rsidRPr="00105B16">
              <w:rPr>
                <w:rStyle w:val="Hyperlink"/>
                <w:noProof/>
                <w:lang w:val="fr-BE"/>
              </w:rPr>
              <w:t>Brève description des activités de l’entreprise</w:t>
            </w:r>
            <w:r w:rsidR="005473F0">
              <w:rPr>
                <w:noProof/>
                <w:webHidden/>
              </w:rPr>
              <w:tab/>
            </w:r>
            <w:r w:rsidR="005473F0">
              <w:rPr>
                <w:noProof/>
                <w:webHidden/>
              </w:rPr>
              <w:fldChar w:fldCharType="begin"/>
            </w:r>
            <w:r w:rsidR="005473F0">
              <w:rPr>
                <w:noProof/>
                <w:webHidden/>
              </w:rPr>
              <w:instrText xml:space="preserve"> PAGEREF _Toc9504029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0D4BD6EB" w14:textId="5281F8F5" w:rsidR="005473F0" w:rsidRDefault="00D44152">
          <w:pPr>
            <w:pStyle w:val="TOC3"/>
            <w:rPr>
              <w:rFonts w:eastAsiaTheme="minorEastAsia"/>
              <w:noProof/>
              <w:lang w:eastAsia="en-GB"/>
            </w:rPr>
          </w:pPr>
          <w:hyperlink w:anchor="_Toc9504030" w:history="1">
            <w:r w:rsidR="005473F0" w:rsidRPr="00105B16">
              <w:rPr>
                <w:rStyle w:val="Hyperlink"/>
                <w:noProof/>
                <w:lang w:val="fr-BE"/>
              </w:rPr>
              <w:t>1.2.1.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En général</w:t>
            </w:r>
            <w:r w:rsidR="005473F0">
              <w:rPr>
                <w:noProof/>
                <w:webHidden/>
              </w:rPr>
              <w:tab/>
            </w:r>
            <w:r w:rsidR="005473F0">
              <w:rPr>
                <w:noProof/>
                <w:webHidden/>
              </w:rPr>
              <w:fldChar w:fldCharType="begin"/>
            </w:r>
            <w:r w:rsidR="005473F0">
              <w:rPr>
                <w:noProof/>
                <w:webHidden/>
              </w:rPr>
              <w:instrText xml:space="preserve"> PAGEREF _Toc9504030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3180B74F" w14:textId="0175FA5C" w:rsidR="005473F0" w:rsidRDefault="00D44152">
          <w:pPr>
            <w:pStyle w:val="TOC3"/>
            <w:rPr>
              <w:rFonts w:eastAsiaTheme="minorEastAsia"/>
              <w:noProof/>
              <w:lang w:eastAsia="en-GB"/>
            </w:rPr>
          </w:pPr>
          <w:hyperlink w:anchor="_Toc9504031" w:history="1">
            <w:r w:rsidR="005473F0" w:rsidRPr="00105B16">
              <w:rPr>
                <w:rStyle w:val="Hyperlink"/>
                <w:noProof/>
                <w:lang w:val="fr-BE"/>
              </w:rPr>
              <w:t>1.2.2.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Les transports</w:t>
            </w:r>
            <w:r w:rsidR="005473F0">
              <w:rPr>
                <w:noProof/>
                <w:webHidden/>
              </w:rPr>
              <w:tab/>
            </w:r>
            <w:r w:rsidR="005473F0">
              <w:rPr>
                <w:noProof/>
                <w:webHidden/>
              </w:rPr>
              <w:fldChar w:fldCharType="begin"/>
            </w:r>
            <w:r w:rsidR="005473F0">
              <w:rPr>
                <w:noProof/>
                <w:webHidden/>
              </w:rPr>
              <w:instrText xml:space="preserve"> PAGEREF _Toc9504031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3205258C" w14:textId="40D46FAC" w:rsidR="005473F0" w:rsidRDefault="00D44152">
          <w:pPr>
            <w:pStyle w:val="TOC2"/>
            <w:rPr>
              <w:rFonts w:eastAsiaTheme="minorEastAsia"/>
              <w:noProof/>
              <w:lang w:eastAsia="en-GB"/>
            </w:rPr>
          </w:pPr>
          <w:hyperlink w:anchor="_Toc9504032" w:history="1">
            <w:r w:rsidR="005473F0" w:rsidRPr="00105B16">
              <w:rPr>
                <w:rStyle w:val="Hyperlink"/>
                <w:noProof/>
                <w:lang w:val="fr-BE"/>
              </w:rPr>
              <w:t>1.3.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Transports visés par le plan de sécurité</w:t>
            </w:r>
            <w:r w:rsidR="005473F0">
              <w:rPr>
                <w:noProof/>
                <w:webHidden/>
              </w:rPr>
              <w:tab/>
            </w:r>
            <w:r w:rsidR="005473F0">
              <w:rPr>
                <w:noProof/>
                <w:webHidden/>
              </w:rPr>
              <w:fldChar w:fldCharType="begin"/>
            </w:r>
            <w:r w:rsidR="005473F0">
              <w:rPr>
                <w:noProof/>
                <w:webHidden/>
              </w:rPr>
              <w:instrText xml:space="preserve"> PAGEREF _Toc9504032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0A7E2928" w14:textId="08A4ADAF" w:rsidR="005473F0" w:rsidRDefault="00D44152">
          <w:pPr>
            <w:pStyle w:val="TOC2"/>
            <w:rPr>
              <w:rFonts w:eastAsiaTheme="minorEastAsia"/>
              <w:noProof/>
              <w:lang w:eastAsia="en-GB"/>
            </w:rPr>
          </w:pPr>
          <w:hyperlink w:anchor="_Toc9504033" w:history="1">
            <w:r w:rsidR="005473F0" w:rsidRPr="00105B16">
              <w:rPr>
                <w:rStyle w:val="Hyperlink"/>
                <w:noProof/>
                <w:lang w:val="fr-BE"/>
              </w:rPr>
              <w:t>1.4.</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Objectifs de ce plan de sécurité</w:t>
            </w:r>
            <w:r w:rsidR="005473F0">
              <w:rPr>
                <w:noProof/>
                <w:webHidden/>
              </w:rPr>
              <w:tab/>
            </w:r>
            <w:r w:rsidR="005473F0">
              <w:rPr>
                <w:noProof/>
                <w:webHidden/>
              </w:rPr>
              <w:fldChar w:fldCharType="begin"/>
            </w:r>
            <w:r w:rsidR="005473F0">
              <w:rPr>
                <w:noProof/>
                <w:webHidden/>
              </w:rPr>
              <w:instrText xml:space="preserve"> PAGEREF _Toc9504033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24FD86F9" w14:textId="1A54A004" w:rsidR="005473F0" w:rsidRDefault="00D44152">
          <w:pPr>
            <w:pStyle w:val="TOC2"/>
            <w:rPr>
              <w:rFonts w:eastAsiaTheme="minorEastAsia"/>
              <w:noProof/>
              <w:lang w:eastAsia="en-GB"/>
            </w:rPr>
          </w:pPr>
          <w:hyperlink w:anchor="_Toc9504034" w:history="1">
            <w:r w:rsidR="005473F0" w:rsidRPr="00105B16">
              <w:rPr>
                <w:rStyle w:val="Hyperlink"/>
                <w:noProof/>
                <w:lang w:val="fr-BE"/>
              </w:rPr>
              <w:t>1.5.</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Identification du TSP et de sa version</w:t>
            </w:r>
            <w:r w:rsidR="005473F0">
              <w:rPr>
                <w:noProof/>
                <w:webHidden/>
              </w:rPr>
              <w:tab/>
            </w:r>
            <w:r w:rsidR="005473F0">
              <w:rPr>
                <w:noProof/>
                <w:webHidden/>
              </w:rPr>
              <w:fldChar w:fldCharType="begin"/>
            </w:r>
            <w:r w:rsidR="005473F0">
              <w:rPr>
                <w:noProof/>
                <w:webHidden/>
              </w:rPr>
              <w:instrText xml:space="preserve"> PAGEREF _Toc9504034 \h </w:instrText>
            </w:r>
            <w:r w:rsidR="005473F0">
              <w:rPr>
                <w:noProof/>
                <w:webHidden/>
              </w:rPr>
            </w:r>
            <w:r w:rsidR="005473F0">
              <w:rPr>
                <w:noProof/>
                <w:webHidden/>
              </w:rPr>
              <w:fldChar w:fldCharType="separate"/>
            </w:r>
            <w:r w:rsidR="005473F0">
              <w:rPr>
                <w:noProof/>
                <w:webHidden/>
              </w:rPr>
              <w:t>6</w:t>
            </w:r>
            <w:r w:rsidR="005473F0">
              <w:rPr>
                <w:noProof/>
                <w:webHidden/>
              </w:rPr>
              <w:fldChar w:fldCharType="end"/>
            </w:r>
          </w:hyperlink>
        </w:p>
        <w:p w14:paraId="2D2FD513" w14:textId="0ED9CAAF" w:rsidR="005473F0" w:rsidRDefault="00D44152">
          <w:pPr>
            <w:pStyle w:val="TOC1"/>
            <w:tabs>
              <w:tab w:val="left" w:pos="440"/>
            </w:tabs>
            <w:rPr>
              <w:rFonts w:eastAsiaTheme="minorEastAsia"/>
              <w:noProof/>
              <w:lang w:eastAsia="en-GB"/>
            </w:rPr>
          </w:pPr>
          <w:hyperlink w:anchor="_Toc9504035" w:history="1">
            <w:r w:rsidR="005473F0" w:rsidRPr="00105B16">
              <w:rPr>
                <w:rStyle w:val="Hyperlink"/>
                <w:noProof/>
                <w:lang w:val="fr-BE"/>
              </w:rPr>
              <w:t>2.</w:t>
            </w:r>
            <w:r w:rsidR="005473F0">
              <w:rPr>
                <w:rFonts w:eastAsiaTheme="minorEastAsia"/>
                <w:noProof/>
                <w:lang w:eastAsia="en-GB"/>
              </w:rPr>
              <w:tab/>
            </w:r>
            <w:r w:rsidR="005473F0" w:rsidRPr="00105B16">
              <w:rPr>
                <w:rStyle w:val="Hyperlink"/>
                <w:noProof/>
                <w:lang w:val="fr-BE"/>
              </w:rPr>
              <w:t>Responsabilités en matière de sécurité</w:t>
            </w:r>
            <w:r w:rsidR="005473F0">
              <w:rPr>
                <w:noProof/>
                <w:webHidden/>
              </w:rPr>
              <w:tab/>
            </w:r>
            <w:r w:rsidR="005473F0">
              <w:rPr>
                <w:noProof/>
                <w:webHidden/>
              </w:rPr>
              <w:fldChar w:fldCharType="begin"/>
            </w:r>
            <w:r w:rsidR="005473F0">
              <w:rPr>
                <w:noProof/>
                <w:webHidden/>
              </w:rPr>
              <w:instrText xml:space="preserve"> PAGEREF _Toc9504035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1F0E12D8" w14:textId="5F282441" w:rsidR="005473F0" w:rsidRDefault="00D44152">
          <w:pPr>
            <w:pStyle w:val="TOC2"/>
            <w:rPr>
              <w:rFonts w:eastAsiaTheme="minorEastAsia"/>
              <w:noProof/>
              <w:lang w:eastAsia="en-GB"/>
            </w:rPr>
          </w:pPr>
          <w:hyperlink w:anchor="_Toc9504036" w:history="1">
            <w:r w:rsidR="005473F0" w:rsidRPr="00105B16">
              <w:rPr>
                <w:rStyle w:val="Hyperlink"/>
                <w:noProof/>
                <w:lang w:val="fr-BE"/>
              </w:rPr>
              <w:t>2.1.</w:t>
            </w:r>
            <w:r w:rsidR="005473F0">
              <w:rPr>
                <w:rFonts w:eastAsiaTheme="minorEastAsia"/>
                <w:noProof/>
                <w:lang w:eastAsia="en-GB"/>
              </w:rPr>
              <w:tab/>
            </w:r>
            <w:r w:rsidR="005473F0" w:rsidRPr="00105B16">
              <w:rPr>
                <w:rStyle w:val="Hyperlink"/>
                <w:noProof/>
                <w:lang w:val="fr-BE"/>
              </w:rPr>
              <w:t>Identification du coordinateur</w:t>
            </w:r>
            <w:r w:rsidR="005473F0">
              <w:rPr>
                <w:noProof/>
                <w:webHidden/>
              </w:rPr>
              <w:tab/>
            </w:r>
            <w:r w:rsidR="005473F0">
              <w:rPr>
                <w:noProof/>
                <w:webHidden/>
              </w:rPr>
              <w:fldChar w:fldCharType="begin"/>
            </w:r>
            <w:r w:rsidR="005473F0">
              <w:rPr>
                <w:noProof/>
                <w:webHidden/>
              </w:rPr>
              <w:instrText xml:space="preserve"> PAGEREF _Toc9504036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79F5B33E" w14:textId="545D50B3" w:rsidR="005473F0" w:rsidRDefault="00D44152">
          <w:pPr>
            <w:pStyle w:val="TOC3"/>
            <w:rPr>
              <w:rFonts w:eastAsiaTheme="minorEastAsia"/>
              <w:noProof/>
              <w:lang w:eastAsia="en-GB"/>
            </w:rPr>
          </w:pPr>
          <w:hyperlink w:anchor="_Toc9504037" w:history="1">
            <w:r w:rsidR="005473F0" w:rsidRPr="00105B16">
              <w:rPr>
                <w:rStyle w:val="Hyperlink"/>
                <w:noProof/>
                <w:lang w:val="fr-BE"/>
              </w:rPr>
              <w:t>2.1.1.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Nom, prénom</w:t>
            </w:r>
            <w:r w:rsidR="005473F0">
              <w:rPr>
                <w:noProof/>
                <w:webHidden/>
              </w:rPr>
              <w:tab/>
            </w:r>
            <w:r w:rsidR="005473F0">
              <w:rPr>
                <w:noProof/>
                <w:webHidden/>
              </w:rPr>
              <w:fldChar w:fldCharType="begin"/>
            </w:r>
            <w:r w:rsidR="005473F0">
              <w:rPr>
                <w:noProof/>
                <w:webHidden/>
              </w:rPr>
              <w:instrText xml:space="preserve"> PAGEREF _Toc9504037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61EA5C5D" w14:textId="478D16BE" w:rsidR="005473F0" w:rsidRDefault="00D44152">
          <w:pPr>
            <w:pStyle w:val="TOC3"/>
            <w:rPr>
              <w:rFonts w:eastAsiaTheme="minorEastAsia"/>
              <w:noProof/>
              <w:lang w:eastAsia="en-GB"/>
            </w:rPr>
          </w:pPr>
          <w:hyperlink w:anchor="_Toc9504038" w:history="1">
            <w:r w:rsidR="005473F0" w:rsidRPr="00105B16">
              <w:rPr>
                <w:rStyle w:val="Hyperlink"/>
                <w:noProof/>
                <w:lang w:val="fr-BE"/>
              </w:rPr>
              <w:t>2.1.2.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Téléphones fixe et portable</w:t>
            </w:r>
            <w:r w:rsidR="005473F0">
              <w:rPr>
                <w:noProof/>
                <w:webHidden/>
              </w:rPr>
              <w:tab/>
            </w:r>
            <w:r w:rsidR="005473F0">
              <w:rPr>
                <w:noProof/>
                <w:webHidden/>
              </w:rPr>
              <w:fldChar w:fldCharType="begin"/>
            </w:r>
            <w:r w:rsidR="005473F0">
              <w:rPr>
                <w:noProof/>
                <w:webHidden/>
              </w:rPr>
              <w:instrText xml:space="preserve"> PAGEREF _Toc9504038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76E64BF3" w14:textId="3C6BA752" w:rsidR="005473F0" w:rsidRDefault="00D44152">
          <w:pPr>
            <w:pStyle w:val="TOC3"/>
            <w:rPr>
              <w:rFonts w:eastAsiaTheme="minorEastAsia"/>
              <w:noProof/>
              <w:lang w:eastAsia="en-GB"/>
            </w:rPr>
          </w:pPr>
          <w:hyperlink w:anchor="_Toc9504039" w:history="1">
            <w:r w:rsidR="005473F0" w:rsidRPr="00105B16">
              <w:rPr>
                <w:rStyle w:val="Hyperlink"/>
                <w:noProof/>
                <w:lang w:val="fr-BE"/>
              </w:rPr>
              <w:t>2.1.3.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E-mail</w:t>
            </w:r>
            <w:r w:rsidR="005473F0">
              <w:rPr>
                <w:noProof/>
                <w:webHidden/>
              </w:rPr>
              <w:tab/>
            </w:r>
            <w:r w:rsidR="005473F0">
              <w:rPr>
                <w:noProof/>
                <w:webHidden/>
              </w:rPr>
              <w:fldChar w:fldCharType="begin"/>
            </w:r>
            <w:r w:rsidR="005473F0">
              <w:rPr>
                <w:noProof/>
                <w:webHidden/>
              </w:rPr>
              <w:instrText xml:space="preserve"> PAGEREF _Toc9504039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7BFCA641" w14:textId="79E5616F" w:rsidR="005473F0" w:rsidRDefault="00D44152">
          <w:pPr>
            <w:pStyle w:val="TOC3"/>
            <w:rPr>
              <w:rFonts w:eastAsiaTheme="minorEastAsia"/>
              <w:noProof/>
              <w:lang w:eastAsia="en-GB"/>
            </w:rPr>
          </w:pPr>
          <w:hyperlink w:anchor="_Toc9504040" w:history="1">
            <w:r w:rsidR="005473F0" w:rsidRPr="00105B16">
              <w:rPr>
                <w:rStyle w:val="Hyperlink"/>
                <w:noProof/>
                <w:lang w:val="fr-BE"/>
              </w:rPr>
              <w:t>2.1.4.</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Adresse</w:t>
            </w:r>
            <w:r w:rsidR="005473F0">
              <w:rPr>
                <w:noProof/>
                <w:webHidden/>
              </w:rPr>
              <w:tab/>
            </w:r>
            <w:r w:rsidR="005473F0">
              <w:rPr>
                <w:noProof/>
                <w:webHidden/>
              </w:rPr>
              <w:fldChar w:fldCharType="begin"/>
            </w:r>
            <w:r w:rsidR="005473F0">
              <w:rPr>
                <w:noProof/>
                <w:webHidden/>
              </w:rPr>
              <w:instrText xml:space="preserve"> PAGEREF _Toc9504040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26830AEB" w14:textId="71906198" w:rsidR="005473F0" w:rsidRDefault="00D44152">
          <w:pPr>
            <w:pStyle w:val="TOC3"/>
            <w:rPr>
              <w:rFonts w:eastAsiaTheme="minorEastAsia"/>
              <w:noProof/>
              <w:lang w:eastAsia="en-GB"/>
            </w:rPr>
          </w:pPr>
          <w:hyperlink w:anchor="_Toc9504041" w:history="1">
            <w:r w:rsidR="005473F0" w:rsidRPr="00105B16">
              <w:rPr>
                <w:rStyle w:val="Hyperlink"/>
                <w:noProof/>
                <w:lang w:val="fr-BE"/>
              </w:rPr>
              <w:t>2.1.5.</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Position dans l’entreprise</w:t>
            </w:r>
            <w:r w:rsidR="005473F0">
              <w:rPr>
                <w:noProof/>
                <w:webHidden/>
              </w:rPr>
              <w:tab/>
            </w:r>
            <w:r w:rsidR="005473F0">
              <w:rPr>
                <w:noProof/>
                <w:webHidden/>
              </w:rPr>
              <w:fldChar w:fldCharType="begin"/>
            </w:r>
            <w:r w:rsidR="005473F0">
              <w:rPr>
                <w:noProof/>
                <w:webHidden/>
              </w:rPr>
              <w:instrText xml:space="preserve"> PAGEREF _Toc9504041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0C46A43A" w14:textId="18C2B105" w:rsidR="005473F0" w:rsidRDefault="00D44152">
          <w:pPr>
            <w:pStyle w:val="TOC3"/>
            <w:rPr>
              <w:rFonts w:eastAsiaTheme="minorEastAsia"/>
              <w:noProof/>
              <w:lang w:eastAsia="en-GB"/>
            </w:rPr>
          </w:pPr>
          <w:hyperlink w:anchor="_Toc9504042" w:history="1">
            <w:r w:rsidR="005473F0" w:rsidRPr="00105B16">
              <w:rPr>
                <w:rStyle w:val="Hyperlink"/>
                <w:noProof/>
                <w:lang w:val="fr-BE"/>
              </w:rPr>
              <w:t>2.1.6.</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Qualifications</w:t>
            </w:r>
            <w:r w:rsidR="005473F0">
              <w:rPr>
                <w:noProof/>
                <w:webHidden/>
              </w:rPr>
              <w:tab/>
            </w:r>
            <w:r w:rsidR="005473F0">
              <w:rPr>
                <w:noProof/>
                <w:webHidden/>
              </w:rPr>
              <w:fldChar w:fldCharType="begin"/>
            </w:r>
            <w:r w:rsidR="005473F0">
              <w:rPr>
                <w:noProof/>
                <w:webHidden/>
              </w:rPr>
              <w:instrText xml:space="preserve"> PAGEREF _Toc9504042 \h </w:instrText>
            </w:r>
            <w:r w:rsidR="005473F0">
              <w:rPr>
                <w:noProof/>
                <w:webHidden/>
              </w:rPr>
            </w:r>
            <w:r w:rsidR="005473F0">
              <w:rPr>
                <w:noProof/>
                <w:webHidden/>
              </w:rPr>
              <w:fldChar w:fldCharType="separate"/>
            </w:r>
            <w:r w:rsidR="005473F0">
              <w:rPr>
                <w:noProof/>
                <w:webHidden/>
              </w:rPr>
              <w:t>7</w:t>
            </w:r>
            <w:r w:rsidR="005473F0">
              <w:rPr>
                <w:noProof/>
                <w:webHidden/>
              </w:rPr>
              <w:fldChar w:fldCharType="end"/>
            </w:r>
          </w:hyperlink>
        </w:p>
        <w:p w14:paraId="0D170A28" w14:textId="18BCB596" w:rsidR="005473F0" w:rsidRDefault="00D44152">
          <w:pPr>
            <w:pStyle w:val="TOC2"/>
            <w:rPr>
              <w:rFonts w:eastAsiaTheme="minorEastAsia"/>
              <w:noProof/>
              <w:lang w:eastAsia="en-GB"/>
            </w:rPr>
          </w:pPr>
          <w:hyperlink w:anchor="_Toc9504043" w:history="1">
            <w:r w:rsidR="005473F0" w:rsidRPr="00105B16">
              <w:rPr>
                <w:rStyle w:val="Hyperlink"/>
                <w:noProof/>
                <w:lang w:val="fr-BE"/>
              </w:rPr>
              <w:t>2.2.</w:t>
            </w:r>
            <w:r w:rsidR="005473F0">
              <w:rPr>
                <w:rFonts w:eastAsiaTheme="minorEastAsia"/>
                <w:noProof/>
                <w:lang w:eastAsia="en-GB"/>
              </w:rPr>
              <w:tab/>
            </w:r>
            <w:r w:rsidR="005473F0" w:rsidRPr="00105B16">
              <w:rPr>
                <w:rStyle w:val="Hyperlink"/>
                <w:noProof/>
                <w:lang w:val="fr-BE"/>
              </w:rPr>
              <w:t>Identification du suppléant</w:t>
            </w:r>
            <w:r w:rsidR="005473F0">
              <w:rPr>
                <w:noProof/>
                <w:webHidden/>
              </w:rPr>
              <w:tab/>
            </w:r>
            <w:r w:rsidR="005473F0">
              <w:rPr>
                <w:noProof/>
                <w:webHidden/>
              </w:rPr>
              <w:fldChar w:fldCharType="begin"/>
            </w:r>
            <w:r w:rsidR="005473F0">
              <w:rPr>
                <w:noProof/>
                <w:webHidden/>
              </w:rPr>
              <w:instrText xml:space="preserve"> PAGEREF _Toc9504043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47ED6624" w14:textId="12C78DF0" w:rsidR="005473F0" w:rsidRDefault="00D44152">
          <w:pPr>
            <w:pStyle w:val="TOC3"/>
            <w:rPr>
              <w:rFonts w:eastAsiaTheme="minorEastAsia"/>
              <w:noProof/>
              <w:lang w:eastAsia="en-GB"/>
            </w:rPr>
          </w:pPr>
          <w:hyperlink w:anchor="_Toc9504044" w:history="1">
            <w:r w:rsidR="005473F0" w:rsidRPr="00105B16">
              <w:rPr>
                <w:rStyle w:val="Hyperlink"/>
                <w:noProof/>
                <w:lang w:val="fr-BE"/>
              </w:rPr>
              <w:t>2.2.1.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Nom, prénom</w:t>
            </w:r>
            <w:r w:rsidR="005473F0">
              <w:rPr>
                <w:noProof/>
                <w:webHidden/>
              </w:rPr>
              <w:tab/>
            </w:r>
            <w:r w:rsidR="005473F0">
              <w:rPr>
                <w:noProof/>
                <w:webHidden/>
              </w:rPr>
              <w:fldChar w:fldCharType="begin"/>
            </w:r>
            <w:r w:rsidR="005473F0">
              <w:rPr>
                <w:noProof/>
                <w:webHidden/>
              </w:rPr>
              <w:instrText xml:space="preserve"> PAGEREF _Toc9504044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79744319" w14:textId="7DF1F1B7" w:rsidR="005473F0" w:rsidRDefault="00D44152">
          <w:pPr>
            <w:pStyle w:val="TOC3"/>
            <w:rPr>
              <w:rFonts w:eastAsiaTheme="minorEastAsia"/>
              <w:noProof/>
              <w:lang w:eastAsia="en-GB"/>
            </w:rPr>
          </w:pPr>
          <w:hyperlink w:anchor="_Toc9504045" w:history="1">
            <w:r w:rsidR="005473F0" w:rsidRPr="00105B16">
              <w:rPr>
                <w:rStyle w:val="Hyperlink"/>
                <w:noProof/>
                <w:lang w:val="fr-BE"/>
              </w:rPr>
              <w:t>2.2.2.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Téléphones fixe et portable</w:t>
            </w:r>
            <w:r w:rsidR="005473F0">
              <w:rPr>
                <w:noProof/>
                <w:webHidden/>
              </w:rPr>
              <w:tab/>
            </w:r>
            <w:r w:rsidR="005473F0">
              <w:rPr>
                <w:noProof/>
                <w:webHidden/>
              </w:rPr>
              <w:fldChar w:fldCharType="begin"/>
            </w:r>
            <w:r w:rsidR="005473F0">
              <w:rPr>
                <w:noProof/>
                <w:webHidden/>
              </w:rPr>
              <w:instrText xml:space="preserve"> PAGEREF _Toc9504045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7C3F15FB" w14:textId="3BBDD84A" w:rsidR="005473F0" w:rsidRDefault="00D44152">
          <w:pPr>
            <w:pStyle w:val="TOC3"/>
            <w:rPr>
              <w:rFonts w:eastAsiaTheme="minorEastAsia"/>
              <w:noProof/>
              <w:lang w:eastAsia="en-GB"/>
            </w:rPr>
          </w:pPr>
          <w:hyperlink w:anchor="_Toc9504046" w:history="1">
            <w:r w:rsidR="005473F0" w:rsidRPr="00105B16">
              <w:rPr>
                <w:rStyle w:val="Hyperlink"/>
                <w:noProof/>
                <w:lang w:val="fr-BE"/>
              </w:rPr>
              <w:t>2.2.3.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E-mail</w:t>
            </w:r>
            <w:r w:rsidR="005473F0">
              <w:rPr>
                <w:noProof/>
                <w:webHidden/>
              </w:rPr>
              <w:tab/>
            </w:r>
            <w:r w:rsidR="005473F0">
              <w:rPr>
                <w:noProof/>
                <w:webHidden/>
              </w:rPr>
              <w:fldChar w:fldCharType="begin"/>
            </w:r>
            <w:r w:rsidR="005473F0">
              <w:rPr>
                <w:noProof/>
                <w:webHidden/>
              </w:rPr>
              <w:instrText xml:space="preserve"> PAGEREF _Toc9504046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1B3B40C9" w14:textId="6CDFDEAB" w:rsidR="005473F0" w:rsidRDefault="00D44152">
          <w:pPr>
            <w:pStyle w:val="TOC3"/>
            <w:rPr>
              <w:rFonts w:eastAsiaTheme="minorEastAsia"/>
              <w:noProof/>
              <w:lang w:eastAsia="en-GB"/>
            </w:rPr>
          </w:pPr>
          <w:hyperlink w:anchor="_Toc9504047" w:history="1">
            <w:r w:rsidR="005473F0" w:rsidRPr="00105B16">
              <w:rPr>
                <w:rStyle w:val="Hyperlink"/>
                <w:noProof/>
                <w:lang w:val="fr-BE"/>
              </w:rPr>
              <w:t>2.2.4.</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Adresse</w:t>
            </w:r>
            <w:r w:rsidR="005473F0">
              <w:rPr>
                <w:noProof/>
                <w:webHidden/>
              </w:rPr>
              <w:tab/>
            </w:r>
            <w:r w:rsidR="005473F0">
              <w:rPr>
                <w:noProof/>
                <w:webHidden/>
              </w:rPr>
              <w:fldChar w:fldCharType="begin"/>
            </w:r>
            <w:r w:rsidR="005473F0">
              <w:rPr>
                <w:noProof/>
                <w:webHidden/>
              </w:rPr>
              <w:instrText xml:space="preserve"> PAGEREF _Toc9504047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4B312993" w14:textId="157C35B8" w:rsidR="005473F0" w:rsidRDefault="00D44152">
          <w:pPr>
            <w:pStyle w:val="TOC3"/>
            <w:rPr>
              <w:rFonts w:eastAsiaTheme="minorEastAsia"/>
              <w:noProof/>
              <w:lang w:eastAsia="en-GB"/>
            </w:rPr>
          </w:pPr>
          <w:hyperlink w:anchor="_Toc9504048" w:history="1">
            <w:r w:rsidR="005473F0" w:rsidRPr="00105B16">
              <w:rPr>
                <w:rStyle w:val="Hyperlink"/>
                <w:noProof/>
                <w:lang w:val="fr-BE"/>
              </w:rPr>
              <w:t>2.2.5.</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Position dans l’entreprise</w:t>
            </w:r>
            <w:r w:rsidR="005473F0">
              <w:rPr>
                <w:noProof/>
                <w:webHidden/>
              </w:rPr>
              <w:tab/>
            </w:r>
            <w:r w:rsidR="005473F0">
              <w:rPr>
                <w:noProof/>
                <w:webHidden/>
              </w:rPr>
              <w:fldChar w:fldCharType="begin"/>
            </w:r>
            <w:r w:rsidR="005473F0">
              <w:rPr>
                <w:noProof/>
                <w:webHidden/>
              </w:rPr>
              <w:instrText xml:space="preserve"> PAGEREF _Toc9504048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3814BBFA" w14:textId="172579DE" w:rsidR="005473F0" w:rsidRDefault="00D44152">
          <w:pPr>
            <w:pStyle w:val="TOC3"/>
            <w:rPr>
              <w:rFonts w:eastAsiaTheme="minorEastAsia"/>
              <w:noProof/>
              <w:lang w:eastAsia="en-GB"/>
            </w:rPr>
          </w:pPr>
          <w:hyperlink w:anchor="_Toc9504049" w:history="1">
            <w:r w:rsidR="005473F0" w:rsidRPr="00105B16">
              <w:rPr>
                <w:rStyle w:val="Hyperlink"/>
                <w:noProof/>
                <w:lang w:val="fr-BE"/>
              </w:rPr>
              <w:t>2.2.6.</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Qualifications</w:t>
            </w:r>
            <w:r w:rsidR="005473F0">
              <w:rPr>
                <w:noProof/>
                <w:webHidden/>
              </w:rPr>
              <w:tab/>
            </w:r>
            <w:r w:rsidR="005473F0">
              <w:rPr>
                <w:noProof/>
                <w:webHidden/>
              </w:rPr>
              <w:fldChar w:fldCharType="begin"/>
            </w:r>
            <w:r w:rsidR="005473F0">
              <w:rPr>
                <w:noProof/>
                <w:webHidden/>
              </w:rPr>
              <w:instrText xml:space="preserve"> PAGEREF _Toc9504049 \h </w:instrText>
            </w:r>
            <w:r w:rsidR="005473F0">
              <w:rPr>
                <w:noProof/>
                <w:webHidden/>
              </w:rPr>
            </w:r>
            <w:r w:rsidR="005473F0">
              <w:rPr>
                <w:noProof/>
                <w:webHidden/>
              </w:rPr>
              <w:fldChar w:fldCharType="separate"/>
            </w:r>
            <w:r w:rsidR="005473F0">
              <w:rPr>
                <w:noProof/>
                <w:webHidden/>
              </w:rPr>
              <w:t>8</w:t>
            </w:r>
            <w:r w:rsidR="005473F0">
              <w:rPr>
                <w:noProof/>
                <w:webHidden/>
              </w:rPr>
              <w:fldChar w:fldCharType="end"/>
            </w:r>
          </w:hyperlink>
        </w:p>
        <w:p w14:paraId="0E7C3BEB" w14:textId="5269077B" w:rsidR="005473F0" w:rsidRDefault="00D44152">
          <w:pPr>
            <w:pStyle w:val="TOC1"/>
            <w:tabs>
              <w:tab w:val="left" w:pos="440"/>
            </w:tabs>
            <w:rPr>
              <w:rFonts w:eastAsiaTheme="minorEastAsia"/>
              <w:noProof/>
              <w:lang w:eastAsia="en-GB"/>
            </w:rPr>
          </w:pPr>
          <w:hyperlink w:anchor="_Toc9504050" w:history="1">
            <w:r w:rsidR="005473F0" w:rsidRPr="00105B16">
              <w:rPr>
                <w:rStyle w:val="Hyperlink"/>
                <w:noProof/>
                <w:lang w:val="fr-BE"/>
              </w:rPr>
              <w:t>3.</w:t>
            </w:r>
            <w:r w:rsidR="005473F0">
              <w:rPr>
                <w:rFonts w:eastAsiaTheme="minorEastAsia"/>
                <w:noProof/>
                <w:lang w:eastAsia="en-GB"/>
              </w:rPr>
              <w:tab/>
            </w:r>
            <w:r w:rsidR="005473F0" w:rsidRPr="00105B16">
              <w:rPr>
                <w:rStyle w:val="Hyperlink"/>
                <w:noProof/>
                <w:lang w:val="fr-BE"/>
              </w:rPr>
              <w:t>Matières transportées</w:t>
            </w:r>
            <w:r w:rsidR="005473F0">
              <w:rPr>
                <w:noProof/>
                <w:webHidden/>
              </w:rPr>
              <w:tab/>
            </w:r>
            <w:r w:rsidR="005473F0">
              <w:rPr>
                <w:noProof/>
                <w:webHidden/>
              </w:rPr>
              <w:fldChar w:fldCharType="begin"/>
            </w:r>
            <w:r w:rsidR="005473F0">
              <w:rPr>
                <w:noProof/>
                <w:webHidden/>
              </w:rPr>
              <w:instrText xml:space="preserve"> PAGEREF _Toc9504050 \h </w:instrText>
            </w:r>
            <w:r w:rsidR="005473F0">
              <w:rPr>
                <w:noProof/>
                <w:webHidden/>
              </w:rPr>
            </w:r>
            <w:r w:rsidR="005473F0">
              <w:rPr>
                <w:noProof/>
                <w:webHidden/>
              </w:rPr>
              <w:fldChar w:fldCharType="separate"/>
            </w:r>
            <w:r w:rsidR="005473F0">
              <w:rPr>
                <w:noProof/>
                <w:webHidden/>
              </w:rPr>
              <w:t>9</w:t>
            </w:r>
            <w:r w:rsidR="005473F0">
              <w:rPr>
                <w:noProof/>
                <w:webHidden/>
              </w:rPr>
              <w:fldChar w:fldCharType="end"/>
            </w:r>
          </w:hyperlink>
        </w:p>
        <w:p w14:paraId="4F134E88" w14:textId="79B2A56D" w:rsidR="005473F0" w:rsidRDefault="00D44152">
          <w:pPr>
            <w:pStyle w:val="TOC2"/>
            <w:rPr>
              <w:rFonts w:eastAsiaTheme="minorEastAsia"/>
              <w:noProof/>
              <w:lang w:eastAsia="en-GB"/>
            </w:rPr>
          </w:pPr>
          <w:hyperlink w:anchor="_Toc9504051" w:history="1">
            <w:r w:rsidR="005473F0" w:rsidRPr="00105B16">
              <w:rPr>
                <w:rStyle w:val="Hyperlink"/>
                <w:noProof/>
                <w:lang w:val="fr-BE"/>
              </w:rPr>
              <w:t>3.1.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Description des radionucléides</w:t>
            </w:r>
            <w:r w:rsidR="005473F0">
              <w:rPr>
                <w:noProof/>
                <w:webHidden/>
              </w:rPr>
              <w:tab/>
            </w:r>
            <w:r w:rsidR="005473F0">
              <w:rPr>
                <w:noProof/>
                <w:webHidden/>
              </w:rPr>
              <w:fldChar w:fldCharType="begin"/>
            </w:r>
            <w:r w:rsidR="005473F0">
              <w:rPr>
                <w:noProof/>
                <w:webHidden/>
              </w:rPr>
              <w:instrText xml:space="preserve"> PAGEREF _Toc9504051 \h </w:instrText>
            </w:r>
            <w:r w:rsidR="005473F0">
              <w:rPr>
                <w:noProof/>
                <w:webHidden/>
              </w:rPr>
            </w:r>
            <w:r w:rsidR="005473F0">
              <w:rPr>
                <w:noProof/>
                <w:webHidden/>
              </w:rPr>
              <w:fldChar w:fldCharType="separate"/>
            </w:r>
            <w:r w:rsidR="005473F0">
              <w:rPr>
                <w:noProof/>
                <w:webHidden/>
              </w:rPr>
              <w:t>9</w:t>
            </w:r>
            <w:r w:rsidR="005473F0">
              <w:rPr>
                <w:noProof/>
                <w:webHidden/>
              </w:rPr>
              <w:fldChar w:fldCharType="end"/>
            </w:r>
          </w:hyperlink>
        </w:p>
        <w:p w14:paraId="32B89F09" w14:textId="55626CCE" w:rsidR="005473F0" w:rsidRDefault="00D44152">
          <w:pPr>
            <w:pStyle w:val="TOC2"/>
            <w:rPr>
              <w:rFonts w:eastAsiaTheme="minorEastAsia"/>
              <w:noProof/>
              <w:lang w:eastAsia="en-GB"/>
            </w:rPr>
          </w:pPr>
          <w:hyperlink w:anchor="_Toc9504052" w:history="1">
            <w:r w:rsidR="005473F0" w:rsidRPr="00105B16">
              <w:rPr>
                <w:rStyle w:val="Hyperlink"/>
                <w:noProof/>
                <w:lang w:val="fr-BE"/>
              </w:rPr>
              <w:t>3.2.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Description des expéditions</w:t>
            </w:r>
            <w:r w:rsidR="005473F0">
              <w:rPr>
                <w:noProof/>
                <w:webHidden/>
              </w:rPr>
              <w:tab/>
            </w:r>
            <w:r w:rsidR="005473F0">
              <w:rPr>
                <w:noProof/>
                <w:webHidden/>
              </w:rPr>
              <w:fldChar w:fldCharType="begin"/>
            </w:r>
            <w:r w:rsidR="005473F0">
              <w:rPr>
                <w:noProof/>
                <w:webHidden/>
              </w:rPr>
              <w:instrText xml:space="preserve"> PAGEREF _Toc9504052 \h </w:instrText>
            </w:r>
            <w:r w:rsidR="005473F0">
              <w:rPr>
                <w:noProof/>
                <w:webHidden/>
              </w:rPr>
            </w:r>
            <w:r w:rsidR="005473F0">
              <w:rPr>
                <w:noProof/>
                <w:webHidden/>
              </w:rPr>
              <w:fldChar w:fldCharType="separate"/>
            </w:r>
            <w:r w:rsidR="005473F0">
              <w:rPr>
                <w:noProof/>
                <w:webHidden/>
              </w:rPr>
              <w:t>9</w:t>
            </w:r>
            <w:r w:rsidR="005473F0">
              <w:rPr>
                <w:noProof/>
                <w:webHidden/>
              </w:rPr>
              <w:fldChar w:fldCharType="end"/>
            </w:r>
          </w:hyperlink>
        </w:p>
        <w:p w14:paraId="6FB9D7C3" w14:textId="040A0CA7" w:rsidR="005473F0" w:rsidRDefault="00D44152">
          <w:pPr>
            <w:pStyle w:val="TOC1"/>
            <w:tabs>
              <w:tab w:val="left" w:pos="440"/>
            </w:tabs>
            <w:rPr>
              <w:rFonts w:eastAsiaTheme="minorEastAsia"/>
              <w:noProof/>
              <w:lang w:eastAsia="en-GB"/>
            </w:rPr>
          </w:pPr>
          <w:hyperlink w:anchor="_Toc9504053" w:history="1">
            <w:r w:rsidR="005473F0" w:rsidRPr="00105B16">
              <w:rPr>
                <w:rStyle w:val="Hyperlink"/>
                <w:noProof/>
                <w:lang w:val="fr-BE"/>
              </w:rPr>
              <w:t>4.</w:t>
            </w:r>
            <w:r w:rsidR="005473F0">
              <w:rPr>
                <w:rFonts w:eastAsiaTheme="minorEastAsia"/>
                <w:noProof/>
                <w:lang w:eastAsia="en-GB"/>
              </w:rPr>
              <w:tab/>
            </w:r>
            <w:r w:rsidR="005473F0" w:rsidRPr="00105B16">
              <w:rPr>
                <w:rStyle w:val="Hyperlink"/>
                <w:noProof/>
                <w:lang w:val="fr-BE"/>
              </w:rPr>
              <w:t>Evaluation des opérations courantes et des risques</w:t>
            </w:r>
            <w:r w:rsidR="005473F0">
              <w:rPr>
                <w:noProof/>
                <w:webHidden/>
              </w:rPr>
              <w:tab/>
            </w:r>
            <w:r w:rsidR="005473F0">
              <w:rPr>
                <w:noProof/>
                <w:webHidden/>
              </w:rPr>
              <w:fldChar w:fldCharType="begin"/>
            </w:r>
            <w:r w:rsidR="005473F0">
              <w:rPr>
                <w:noProof/>
                <w:webHidden/>
              </w:rPr>
              <w:instrText xml:space="preserve"> PAGEREF _Toc9504053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47973638" w14:textId="2965DC0B" w:rsidR="005473F0" w:rsidRDefault="00D44152">
          <w:pPr>
            <w:pStyle w:val="TOC2"/>
            <w:rPr>
              <w:rFonts w:eastAsiaTheme="minorEastAsia"/>
              <w:noProof/>
              <w:lang w:eastAsia="en-GB"/>
            </w:rPr>
          </w:pPr>
          <w:hyperlink w:anchor="_Toc9504054" w:history="1">
            <w:r w:rsidR="005473F0" w:rsidRPr="00105B16">
              <w:rPr>
                <w:rStyle w:val="Hyperlink"/>
                <w:noProof/>
                <w:lang w:val="fr-BE"/>
              </w:rPr>
              <w:t>4.1.</w:t>
            </w:r>
            <w:r w:rsidR="005473F0">
              <w:rPr>
                <w:rFonts w:eastAsiaTheme="minorEastAsia"/>
                <w:noProof/>
                <w:lang w:eastAsia="en-GB"/>
              </w:rPr>
              <w:tab/>
            </w:r>
            <w:r w:rsidR="005473F0" w:rsidRPr="00105B16">
              <w:rPr>
                <w:rStyle w:val="Hyperlink"/>
                <w:noProof/>
                <w:lang w:val="fr-BE"/>
              </w:rPr>
              <w:t>Description des opérations courantes</w:t>
            </w:r>
            <w:r w:rsidR="005473F0">
              <w:rPr>
                <w:noProof/>
                <w:webHidden/>
              </w:rPr>
              <w:tab/>
            </w:r>
            <w:r w:rsidR="005473F0">
              <w:rPr>
                <w:noProof/>
                <w:webHidden/>
              </w:rPr>
              <w:fldChar w:fldCharType="begin"/>
            </w:r>
            <w:r w:rsidR="005473F0">
              <w:rPr>
                <w:noProof/>
                <w:webHidden/>
              </w:rPr>
              <w:instrText xml:space="preserve"> PAGEREF _Toc9504054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0F07EF38" w14:textId="0EA310F2" w:rsidR="005473F0" w:rsidRDefault="00D44152">
          <w:pPr>
            <w:pStyle w:val="TOC3"/>
            <w:rPr>
              <w:rFonts w:eastAsiaTheme="minorEastAsia"/>
              <w:noProof/>
              <w:lang w:eastAsia="en-GB"/>
            </w:rPr>
          </w:pPr>
          <w:hyperlink w:anchor="_Toc9504055" w:history="1">
            <w:r w:rsidR="005473F0" w:rsidRPr="00105B16">
              <w:rPr>
                <w:rStyle w:val="Hyperlink"/>
                <w:noProof/>
                <w:lang w:val="fr-BE"/>
              </w:rPr>
              <w:t xml:space="preserve">4.1.1. </w:t>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Description des itinéraires</w:t>
            </w:r>
            <w:r w:rsidR="005473F0">
              <w:rPr>
                <w:noProof/>
                <w:webHidden/>
              </w:rPr>
              <w:tab/>
            </w:r>
            <w:r w:rsidR="005473F0">
              <w:rPr>
                <w:noProof/>
                <w:webHidden/>
              </w:rPr>
              <w:fldChar w:fldCharType="begin"/>
            </w:r>
            <w:r w:rsidR="005473F0">
              <w:rPr>
                <w:noProof/>
                <w:webHidden/>
              </w:rPr>
              <w:instrText xml:space="preserve"> PAGEREF _Toc9504055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3E70E7E6" w14:textId="6948074C" w:rsidR="005473F0" w:rsidRDefault="00D44152">
          <w:pPr>
            <w:pStyle w:val="TOC3"/>
            <w:rPr>
              <w:rFonts w:eastAsiaTheme="minorEastAsia"/>
              <w:noProof/>
              <w:lang w:eastAsia="en-GB"/>
            </w:rPr>
          </w:pPr>
          <w:hyperlink w:anchor="_Toc9504056" w:history="1">
            <w:r w:rsidR="005473F0" w:rsidRPr="00105B16">
              <w:rPr>
                <w:rStyle w:val="Hyperlink"/>
                <w:noProof/>
                <w:lang w:val="fr-BE"/>
              </w:rPr>
              <w:t xml:space="preserve">4.1.2. </w:t>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Description des opérations</w:t>
            </w:r>
            <w:r w:rsidR="005473F0">
              <w:rPr>
                <w:noProof/>
                <w:webHidden/>
              </w:rPr>
              <w:tab/>
            </w:r>
            <w:r w:rsidR="005473F0">
              <w:rPr>
                <w:noProof/>
                <w:webHidden/>
              </w:rPr>
              <w:fldChar w:fldCharType="begin"/>
            </w:r>
            <w:r w:rsidR="005473F0">
              <w:rPr>
                <w:noProof/>
                <w:webHidden/>
              </w:rPr>
              <w:instrText xml:space="preserve"> PAGEREF _Toc9504056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0C7D3102" w14:textId="7F24162C" w:rsidR="005473F0" w:rsidRDefault="00D44152">
          <w:pPr>
            <w:pStyle w:val="TOC2"/>
            <w:rPr>
              <w:rFonts w:eastAsiaTheme="minorEastAsia"/>
              <w:noProof/>
              <w:lang w:eastAsia="en-GB"/>
            </w:rPr>
          </w:pPr>
          <w:hyperlink w:anchor="_Toc9504057" w:history="1">
            <w:r w:rsidR="005473F0" w:rsidRPr="00105B16">
              <w:rPr>
                <w:rStyle w:val="Hyperlink"/>
                <w:noProof/>
                <w:lang w:val="fr-BE"/>
              </w:rPr>
              <w:t>4.2.</w:t>
            </w:r>
            <w:r w:rsidR="005473F0">
              <w:rPr>
                <w:rFonts w:eastAsiaTheme="minorEastAsia"/>
                <w:noProof/>
                <w:lang w:eastAsia="en-GB"/>
              </w:rPr>
              <w:tab/>
            </w:r>
            <w:r w:rsidR="005473F0" w:rsidRPr="00105B16">
              <w:rPr>
                <w:rStyle w:val="Hyperlink"/>
                <w:noProof/>
                <w:lang w:val="fr-BE"/>
              </w:rPr>
              <w:t>Evaluation des risques</w:t>
            </w:r>
            <w:r w:rsidR="005473F0">
              <w:rPr>
                <w:noProof/>
                <w:webHidden/>
              </w:rPr>
              <w:tab/>
            </w:r>
            <w:r w:rsidR="005473F0">
              <w:rPr>
                <w:noProof/>
                <w:webHidden/>
              </w:rPr>
              <w:fldChar w:fldCharType="begin"/>
            </w:r>
            <w:r w:rsidR="005473F0">
              <w:rPr>
                <w:noProof/>
                <w:webHidden/>
              </w:rPr>
              <w:instrText xml:space="preserve"> PAGEREF _Toc9504057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39CDD405" w14:textId="751E063A" w:rsidR="005473F0" w:rsidRDefault="00D44152">
          <w:pPr>
            <w:pStyle w:val="TOC2"/>
            <w:rPr>
              <w:rFonts w:eastAsiaTheme="minorEastAsia"/>
              <w:noProof/>
              <w:lang w:eastAsia="en-GB"/>
            </w:rPr>
          </w:pPr>
          <w:hyperlink w:anchor="_Toc9504058" w:history="1">
            <w:r w:rsidR="005473F0" w:rsidRPr="00105B16">
              <w:rPr>
                <w:rStyle w:val="Hyperlink"/>
                <w:noProof/>
                <w:lang w:val="fr-BE"/>
              </w:rPr>
              <w:t>4.2.1.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Description succincte de la méthode d’évaluation</w:t>
            </w:r>
            <w:r w:rsidR="005473F0">
              <w:rPr>
                <w:noProof/>
                <w:webHidden/>
              </w:rPr>
              <w:tab/>
            </w:r>
            <w:r w:rsidR="005473F0">
              <w:rPr>
                <w:noProof/>
                <w:webHidden/>
              </w:rPr>
              <w:fldChar w:fldCharType="begin"/>
            </w:r>
            <w:r w:rsidR="005473F0">
              <w:rPr>
                <w:noProof/>
                <w:webHidden/>
              </w:rPr>
              <w:instrText xml:space="preserve"> PAGEREF _Toc9504058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284BA9CC" w14:textId="60F84CA3" w:rsidR="005473F0" w:rsidRDefault="00D44152">
          <w:pPr>
            <w:pStyle w:val="TOC2"/>
            <w:rPr>
              <w:rFonts w:eastAsiaTheme="minorEastAsia"/>
              <w:noProof/>
              <w:lang w:eastAsia="en-GB"/>
            </w:rPr>
          </w:pPr>
          <w:hyperlink w:anchor="_Toc9504059" w:history="1">
            <w:r w:rsidR="005473F0" w:rsidRPr="00105B16">
              <w:rPr>
                <w:rStyle w:val="Hyperlink"/>
                <w:noProof/>
                <w:lang w:val="fr-BE"/>
              </w:rPr>
              <w:t>4.2.2.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Evaluation des risques pour chaque type d’opération et de situation</w:t>
            </w:r>
            <w:r w:rsidR="005473F0">
              <w:rPr>
                <w:noProof/>
                <w:webHidden/>
              </w:rPr>
              <w:tab/>
            </w:r>
            <w:r w:rsidR="005473F0">
              <w:rPr>
                <w:noProof/>
                <w:webHidden/>
              </w:rPr>
              <w:fldChar w:fldCharType="begin"/>
            </w:r>
            <w:r w:rsidR="005473F0">
              <w:rPr>
                <w:noProof/>
                <w:webHidden/>
              </w:rPr>
              <w:instrText xml:space="preserve"> PAGEREF _Toc9504059 \h </w:instrText>
            </w:r>
            <w:r w:rsidR="005473F0">
              <w:rPr>
                <w:noProof/>
                <w:webHidden/>
              </w:rPr>
            </w:r>
            <w:r w:rsidR="005473F0">
              <w:rPr>
                <w:noProof/>
                <w:webHidden/>
              </w:rPr>
              <w:fldChar w:fldCharType="separate"/>
            </w:r>
            <w:r w:rsidR="005473F0">
              <w:rPr>
                <w:noProof/>
                <w:webHidden/>
              </w:rPr>
              <w:t>10</w:t>
            </w:r>
            <w:r w:rsidR="005473F0">
              <w:rPr>
                <w:noProof/>
                <w:webHidden/>
              </w:rPr>
              <w:fldChar w:fldCharType="end"/>
            </w:r>
          </w:hyperlink>
        </w:p>
        <w:p w14:paraId="79BDB2C0" w14:textId="640EDA35" w:rsidR="005473F0" w:rsidRDefault="00D44152">
          <w:pPr>
            <w:pStyle w:val="TOC1"/>
            <w:tabs>
              <w:tab w:val="left" w:pos="440"/>
            </w:tabs>
            <w:rPr>
              <w:rFonts w:eastAsiaTheme="minorEastAsia"/>
              <w:noProof/>
              <w:lang w:eastAsia="en-GB"/>
            </w:rPr>
          </w:pPr>
          <w:hyperlink w:anchor="_Toc9504060" w:history="1">
            <w:r w:rsidR="005473F0" w:rsidRPr="00105B16">
              <w:rPr>
                <w:rStyle w:val="Hyperlink"/>
                <w:noProof/>
                <w:lang w:val="fr-BE"/>
              </w:rPr>
              <w:t>5.</w:t>
            </w:r>
            <w:r w:rsidR="005473F0">
              <w:rPr>
                <w:rFonts w:eastAsiaTheme="minorEastAsia"/>
                <w:noProof/>
                <w:lang w:eastAsia="en-GB"/>
              </w:rPr>
              <w:tab/>
            </w:r>
            <w:r w:rsidR="005473F0" w:rsidRPr="00105B16">
              <w:rPr>
                <w:rStyle w:val="Hyperlink"/>
                <w:noProof/>
                <w:lang w:val="fr-BE"/>
              </w:rPr>
              <w:t>Mesures</w:t>
            </w:r>
            <w:r w:rsidR="005473F0">
              <w:rPr>
                <w:noProof/>
                <w:webHidden/>
              </w:rPr>
              <w:tab/>
            </w:r>
            <w:r w:rsidR="005473F0">
              <w:rPr>
                <w:noProof/>
                <w:webHidden/>
              </w:rPr>
              <w:fldChar w:fldCharType="begin"/>
            </w:r>
            <w:r w:rsidR="005473F0">
              <w:rPr>
                <w:noProof/>
                <w:webHidden/>
              </w:rPr>
              <w:instrText xml:space="preserve"> PAGEREF _Toc9504060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7D7F6010" w14:textId="2C3802C9" w:rsidR="005473F0" w:rsidRDefault="00D44152">
          <w:pPr>
            <w:pStyle w:val="TOC2"/>
            <w:rPr>
              <w:rFonts w:eastAsiaTheme="minorEastAsia"/>
              <w:noProof/>
              <w:lang w:eastAsia="en-GB"/>
            </w:rPr>
          </w:pPr>
          <w:hyperlink w:anchor="_Toc9504061" w:history="1">
            <w:r w:rsidR="005473F0" w:rsidRPr="00105B16">
              <w:rPr>
                <w:rStyle w:val="Hyperlink"/>
                <w:noProof/>
                <w:lang w:val="fr-BE"/>
              </w:rPr>
              <w:t>5.1.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Système de gestion</w:t>
            </w:r>
            <w:r w:rsidR="005473F0">
              <w:rPr>
                <w:noProof/>
                <w:webHidden/>
              </w:rPr>
              <w:tab/>
            </w:r>
            <w:r w:rsidR="005473F0">
              <w:rPr>
                <w:noProof/>
                <w:webHidden/>
              </w:rPr>
              <w:fldChar w:fldCharType="begin"/>
            </w:r>
            <w:r w:rsidR="005473F0">
              <w:rPr>
                <w:noProof/>
                <w:webHidden/>
              </w:rPr>
              <w:instrText xml:space="preserve"> PAGEREF _Toc9504061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1A9550CF" w14:textId="19CF109B" w:rsidR="005473F0" w:rsidRDefault="00D44152">
          <w:pPr>
            <w:pStyle w:val="TOC2"/>
            <w:rPr>
              <w:rFonts w:eastAsiaTheme="minorEastAsia"/>
              <w:noProof/>
              <w:lang w:eastAsia="en-GB"/>
            </w:rPr>
          </w:pPr>
          <w:hyperlink w:anchor="_Toc9504062" w:history="1">
            <w:r w:rsidR="005473F0" w:rsidRPr="00105B16">
              <w:rPr>
                <w:rStyle w:val="Hyperlink"/>
                <w:noProof/>
                <w:lang w:val="fr-BE"/>
              </w:rPr>
              <w:t>5.2.</w:t>
            </w:r>
            <w:r w:rsidR="005473F0">
              <w:rPr>
                <w:rFonts w:eastAsiaTheme="minorEastAsia"/>
                <w:noProof/>
                <w:lang w:eastAsia="en-GB"/>
              </w:rPr>
              <w:tab/>
            </w:r>
            <w:r w:rsidR="005473F0" w:rsidRPr="00105B16">
              <w:rPr>
                <w:rStyle w:val="Hyperlink"/>
                <w:noProof/>
                <w:lang w:val="fr-BE"/>
              </w:rPr>
              <w:t>Personnel</w:t>
            </w:r>
            <w:r w:rsidR="005473F0">
              <w:rPr>
                <w:noProof/>
                <w:webHidden/>
              </w:rPr>
              <w:tab/>
            </w:r>
            <w:r w:rsidR="005473F0">
              <w:rPr>
                <w:noProof/>
                <w:webHidden/>
              </w:rPr>
              <w:fldChar w:fldCharType="begin"/>
            </w:r>
            <w:r w:rsidR="005473F0">
              <w:rPr>
                <w:noProof/>
                <w:webHidden/>
              </w:rPr>
              <w:instrText xml:space="preserve"> PAGEREF _Toc9504062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6D49C693" w14:textId="2EE20402" w:rsidR="005473F0" w:rsidRDefault="00D44152">
          <w:pPr>
            <w:pStyle w:val="TOC3"/>
            <w:rPr>
              <w:rFonts w:eastAsiaTheme="minorEastAsia"/>
              <w:noProof/>
              <w:lang w:eastAsia="en-GB"/>
            </w:rPr>
          </w:pPr>
          <w:hyperlink w:anchor="_Toc9504063" w:history="1">
            <w:r w:rsidR="005473F0" w:rsidRPr="00105B16">
              <w:rPr>
                <w:rStyle w:val="Hyperlink"/>
                <w:noProof/>
                <w:lang w:val="fr-BE"/>
              </w:rPr>
              <w:t>5.2.1.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Formation</w:t>
            </w:r>
            <w:r w:rsidR="005473F0">
              <w:rPr>
                <w:noProof/>
                <w:webHidden/>
              </w:rPr>
              <w:tab/>
            </w:r>
            <w:r w:rsidR="005473F0">
              <w:rPr>
                <w:noProof/>
                <w:webHidden/>
              </w:rPr>
              <w:fldChar w:fldCharType="begin"/>
            </w:r>
            <w:r w:rsidR="005473F0">
              <w:rPr>
                <w:noProof/>
                <w:webHidden/>
              </w:rPr>
              <w:instrText xml:space="preserve"> PAGEREF _Toc9504063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4253EA24" w14:textId="34EF7C97" w:rsidR="005473F0" w:rsidRDefault="00D44152">
          <w:pPr>
            <w:pStyle w:val="TOC3"/>
            <w:rPr>
              <w:rFonts w:eastAsiaTheme="minorEastAsia"/>
              <w:noProof/>
              <w:lang w:eastAsia="en-GB"/>
            </w:rPr>
          </w:pPr>
          <w:hyperlink w:anchor="_Toc9504064" w:history="1">
            <w:r w:rsidR="005473F0" w:rsidRPr="00105B16">
              <w:rPr>
                <w:rStyle w:val="Hyperlink"/>
                <w:noProof/>
                <w:lang w:val="fr-BE"/>
              </w:rPr>
              <w:t>5.2.2.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Fiabilité et accès</w:t>
            </w:r>
            <w:r w:rsidR="005473F0">
              <w:rPr>
                <w:noProof/>
                <w:webHidden/>
              </w:rPr>
              <w:tab/>
            </w:r>
            <w:r w:rsidR="005473F0">
              <w:rPr>
                <w:noProof/>
                <w:webHidden/>
              </w:rPr>
              <w:fldChar w:fldCharType="begin"/>
            </w:r>
            <w:r w:rsidR="005473F0">
              <w:rPr>
                <w:noProof/>
                <w:webHidden/>
              </w:rPr>
              <w:instrText xml:space="preserve"> PAGEREF _Toc9504064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284A40EB" w14:textId="7C2B868A" w:rsidR="005473F0" w:rsidRDefault="00D44152">
          <w:pPr>
            <w:pStyle w:val="TOC2"/>
            <w:rPr>
              <w:rFonts w:eastAsiaTheme="minorEastAsia"/>
              <w:noProof/>
              <w:lang w:eastAsia="en-GB"/>
            </w:rPr>
          </w:pPr>
          <w:hyperlink w:anchor="_Toc9504065" w:history="1">
            <w:r w:rsidR="005473F0" w:rsidRPr="00105B16">
              <w:rPr>
                <w:rStyle w:val="Hyperlink"/>
                <w:noProof/>
                <w:lang w:val="fr-BE"/>
              </w:rPr>
              <w:t>5.3.</w:t>
            </w:r>
            <w:r w:rsidR="005473F0">
              <w:rPr>
                <w:rFonts w:eastAsiaTheme="minorEastAsia"/>
                <w:noProof/>
                <w:lang w:eastAsia="en-GB"/>
              </w:rPr>
              <w:tab/>
            </w:r>
            <w:r w:rsidR="005473F0" w:rsidRPr="00105B16">
              <w:rPr>
                <w:rStyle w:val="Hyperlink"/>
                <w:noProof/>
                <w:lang w:val="fr-BE"/>
              </w:rPr>
              <w:t>Gestion des accès (information, véhicules, zones, matières)</w:t>
            </w:r>
            <w:r w:rsidR="005473F0">
              <w:rPr>
                <w:noProof/>
                <w:webHidden/>
              </w:rPr>
              <w:tab/>
            </w:r>
            <w:r w:rsidR="005473F0">
              <w:rPr>
                <w:noProof/>
                <w:webHidden/>
              </w:rPr>
              <w:fldChar w:fldCharType="begin"/>
            </w:r>
            <w:r w:rsidR="005473F0">
              <w:rPr>
                <w:noProof/>
                <w:webHidden/>
              </w:rPr>
              <w:instrText xml:space="preserve"> PAGEREF _Toc9504065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43A9490B" w14:textId="0C883819" w:rsidR="005473F0" w:rsidRDefault="00D44152">
          <w:pPr>
            <w:pStyle w:val="TOC3"/>
            <w:rPr>
              <w:rFonts w:eastAsiaTheme="minorEastAsia"/>
              <w:noProof/>
              <w:lang w:eastAsia="en-GB"/>
            </w:rPr>
          </w:pPr>
          <w:hyperlink w:anchor="_Toc9504066" w:history="1">
            <w:r w:rsidR="005473F0" w:rsidRPr="00105B16">
              <w:rPr>
                <w:rStyle w:val="Hyperlink"/>
                <w:noProof/>
                <w:lang w:val="fr-BE"/>
              </w:rPr>
              <w:t>5.3.1.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Contrôle d’accès</w:t>
            </w:r>
            <w:r w:rsidR="005473F0">
              <w:rPr>
                <w:noProof/>
                <w:webHidden/>
              </w:rPr>
              <w:tab/>
            </w:r>
            <w:r w:rsidR="005473F0">
              <w:rPr>
                <w:noProof/>
                <w:webHidden/>
              </w:rPr>
              <w:fldChar w:fldCharType="begin"/>
            </w:r>
            <w:r w:rsidR="005473F0">
              <w:rPr>
                <w:noProof/>
                <w:webHidden/>
              </w:rPr>
              <w:instrText xml:space="preserve"> PAGEREF _Toc9504066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50640463" w14:textId="0B753673" w:rsidR="005473F0" w:rsidRDefault="00D44152">
          <w:pPr>
            <w:pStyle w:val="TOC3"/>
            <w:rPr>
              <w:rFonts w:eastAsiaTheme="minorEastAsia"/>
              <w:noProof/>
              <w:lang w:eastAsia="en-GB"/>
            </w:rPr>
          </w:pPr>
          <w:hyperlink w:anchor="_Toc9504067" w:history="1">
            <w:r w:rsidR="005473F0" w:rsidRPr="00105B16">
              <w:rPr>
                <w:rStyle w:val="Hyperlink"/>
                <w:noProof/>
                <w:lang w:val="fr-BE"/>
              </w:rPr>
              <w:t>5.3.2.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Droits d’accès</w:t>
            </w:r>
            <w:r w:rsidR="005473F0">
              <w:rPr>
                <w:noProof/>
                <w:webHidden/>
              </w:rPr>
              <w:tab/>
            </w:r>
            <w:r w:rsidR="005473F0">
              <w:rPr>
                <w:noProof/>
                <w:webHidden/>
              </w:rPr>
              <w:fldChar w:fldCharType="begin"/>
            </w:r>
            <w:r w:rsidR="005473F0">
              <w:rPr>
                <w:noProof/>
                <w:webHidden/>
              </w:rPr>
              <w:instrText xml:space="preserve"> PAGEREF _Toc9504067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28091831" w14:textId="08972481" w:rsidR="005473F0" w:rsidRDefault="00D44152">
          <w:pPr>
            <w:pStyle w:val="TOC3"/>
            <w:rPr>
              <w:rFonts w:eastAsiaTheme="minorEastAsia"/>
              <w:noProof/>
              <w:lang w:eastAsia="en-GB"/>
            </w:rPr>
          </w:pPr>
          <w:hyperlink w:anchor="_Toc9504068" w:history="1">
            <w:r w:rsidR="005473F0" w:rsidRPr="00105B16">
              <w:rPr>
                <w:rStyle w:val="Hyperlink"/>
                <w:noProof/>
                <w:lang w:val="fr-BE"/>
              </w:rPr>
              <w:t>5.3.3.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Gestion des moyens d’accès (clés, badges, codes, …)</w:t>
            </w:r>
            <w:r w:rsidR="005473F0">
              <w:rPr>
                <w:noProof/>
                <w:webHidden/>
              </w:rPr>
              <w:tab/>
            </w:r>
            <w:r w:rsidR="005473F0">
              <w:rPr>
                <w:noProof/>
                <w:webHidden/>
              </w:rPr>
              <w:fldChar w:fldCharType="begin"/>
            </w:r>
            <w:r w:rsidR="005473F0">
              <w:rPr>
                <w:noProof/>
                <w:webHidden/>
              </w:rPr>
              <w:instrText xml:space="preserve"> PAGEREF _Toc9504068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7FF1DB8D" w14:textId="7ED4219C" w:rsidR="005473F0" w:rsidRDefault="00D44152">
          <w:pPr>
            <w:pStyle w:val="TOC2"/>
            <w:rPr>
              <w:rFonts w:eastAsiaTheme="minorEastAsia"/>
              <w:noProof/>
              <w:lang w:eastAsia="en-GB"/>
            </w:rPr>
          </w:pPr>
          <w:hyperlink w:anchor="_Toc9504069" w:history="1">
            <w:r w:rsidR="005473F0" w:rsidRPr="00105B16">
              <w:rPr>
                <w:rStyle w:val="Hyperlink"/>
                <w:noProof/>
                <w:lang w:val="fr-BE"/>
              </w:rPr>
              <w:t>5.4.</w:t>
            </w:r>
            <w:r w:rsidR="005473F0">
              <w:rPr>
                <w:rFonts w:eastAsiaTheme="minorEastAsia"/>
                <w:noProof/>
                <w:lang w:eastAsia="en-GB"/>
              </w:rPr>
              <w:tab/>
            </w:r>
            <w:r w:rsidR="005473F0" w:rsidRPr="00105B16">
              <w:rPr>
                <w:rStyle w:val="Hyperlink"/>
                <w:noProof/>
                <w:lang w:val="fr-BE"/>
              </w:rPr>
              <w:t>Gestion des équipements</w:t>
            </w:r>
            <w:r w:rsidR="005473F0">
              <w:rPr>
                <w:noProof/>
                <w:webHidden/>
              </w:rPr>
              <w:tab/>
            </w:r>
            <w:r w:rsidR="005473F0">
              <w:rPr>
                <w:noProof/>
                <w:webHidden/>
              </w:rPr>
              <w:fldChar w:fldCharType="begin"/>
            </w:r>
            <w:r w:rsidR="005473F0">
              <w:rPr>
                <w:noProof/>
                <w:webHidden/>
              </w:rPr>
              <w:instrText xml:space="preserve"> PAGEREF _Toc9504069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7C80A28F" w14:textId="29F99254" w:rsidR="005473F0" w:rsidRDefault="00D44152">
          <w:pPr>
            <w:pStyle w:val="TOC3"/>
            <w:rPr>
              <w:rFonts w:eastAsiaTheme="minorEastAsia"/>
              <w:noProof/>
              <w:lang w:eastAsia="en-GB"/>
            </w:rPr>
          </w:pPr>
          <w:hyperlink w:anchor="_Toc9504070" w:history="1">
            <w:r w:rsidR="005473F0" w:rsidRPr="00105B16">
              <w:rPr>
                <w:rStyle w:val="Hyperlink"/>
                <w:noProof/>
                <w:lang w:val="fr-BE"/>
              </w:rPr>
              <w:t>5.4.1.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Maintenance</w:t>
            </w:r>
            <w:r w:rsidR="005473F0">
              <w:rPr>
                <w:noProof/>
                <w:webHidden/>
              </w:rPr>
              <w:tab/>
            </w:r>
            <w:r w:rsidR="005473F0">
              <w:rPr>
                <w:noProof/>
                <w:webHidden/>
              </w:rPr>
              <w:fldChar w:fldCharType="begin"/>
            </w:r>
            <w:r w:rsidR="005473F0">
              <w:rPr>
                <w:noProof/>
                <w:webHidden/>
              </w:rPr>
              <w:instrText xml:space="preserve"> PAGEREF _Toc9504070 \h </w:instrText>
            </w:r>
            <w:r w:rsidR="005473F0">
              <w:rPr>
                <w:noProof/>
                <w:webHidden/>
              </w:rPr>
            </w:r>
            <w:r w:rsidR="005473F0">
              <w:rPr>
                <w:noProof/>
                <w:webHidden/>
              </w:rPr>
              <w:fldChar w:fldCharType="separate"/>
            </w:r>
            <w:r w:rsidR="005473F0">
              <w:rPr>
                <w:noProof/>
                <w:webHidden/>
              </w:rPr>
              <w:t>11</w:t>
            </w:r>
            <w:r w:rsidR="005473F0">
              <w:rPr>
                <w:noProof/>
                <w:webHidden/>
              </w:rPr>
              <w:fldChar w:fldCharType="end"/>
            </w:r>
          </w:hyperlink>
        </w:p>
        <w:p w14:paraId="6DE94F58" w14:textId="3450690F" w:rsidR="005473F0" w:rsidRDefault="00D44152">
          <w:pPr>
            <w:pStyle w:val="TOC3"/>
            <w:rPr>
              <w:rFonts w:eastAsiaTheme="minorEastAsia"/>
              <w:noProof/>
              <w:lang w:eastAsia="en-GB"/>
            </w:rPr>
          </w:pPr>
          <w:hyperlink w:anchor="_Toc9504071" w:history="1">
            <w:r w:rsidR="005473F0" w:rsidRPr="00105B16">
              <w:rPr>
                <w:rStyle w:val="Hyperlink"/>
                <w:noProof/>
                <w:lang w:val="fr-BE"/>
              </w:rPr>
              <w:t>5.4.2.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Tests</w:t>
            </w:r>
            <w:r w:rsidR="005473F0">
              <w:rPr>
                <w:noProof/>
                <w:webHidden/>
              </w:rPr>
              <w:tab/>
            </w:r>
            <w:r w:rsidR="005473F0">
              <w:rPr>
                <w:noProof/>
                <w:webHidden/>
              </w:rPr>
              <w:fldChar w:fldCharType="begin"/>
            </w:r>
            <w:r w:rsidR="005473F0">
              <w:rPr>
                <w:noProof/>
                <w:webHidden/>
              </w:rPr>
              <w:instrText xml:space="preserve"> PAGEREF _Toc9504071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2A95C580" w14:textId="7D015791" w:rsidR="005473F0" w:rsidRDefault="00D44152">
          <w:pPr>
            <w:pStyle w:val="TOC3"/>
            <w:rPr>
              <w:rFonts w:eastAsiaTheme="minorEastAsia"/>
              <w:noProof/>
              <w:lang w:eastAsia="en-GB"/>
            </w:rPr>
          </w:pPr>
          <w:hyperlink w:anchor="_Toc9504072" w:history="1">
            <w:r w:rsidR="005473F0" w:rsidRPr="00105B16">
              <w:rPr>
                <w:rStyle w:val="Hyperlink"/>
                <w:noProof/>
                <w:lang w:val="fr-BE"/>
              </w:rPr>
              <w:t>5.4.3.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Mesures compensatoires</w:t>
            </w:r>
            <w:r w:rsidR="005473F0">
              <w:rPr>
                <w:noProof/>
                <w:webHidden/>
              </w:rPr>
              <w:tab/>
            </w:r>
            <w:r w:rsidR="005473F0">
              <w:rPr>
                <w:noProof/>
                <w:webHidden/>
              </w:rPr>
              <w:fldChar w:fldCharType="begin"/>
            </w:r>
            <w:r w:rsidR="005473F0">
              <w:rPr>
                <w:noProof/>
                <w:webHidden/>
              </w:rPr>
              <w:instrText xml:space="preserve"> PAGEREF _Toc9504072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4EC693F2" w14:textId="4E436203" w:rsidR="005473F0" w:rsidRDefault="00D44152">
          <w:pPr>
            <w:pStyle w:val="TOC2"/>
            <w:rPr>
              <w:rFonts w:eastAsiaTheme="minorEastAsia"/>
              <w:noProof/>
              <w:lang w:eastAsia="en-GB"/>
            </w:rPr>
          </w:pPr>
          <w:hyperlink w:anchor="_Toc9504073" w:history="1">
            <w:r w:rsidR="005473F0" w:rsidRPr="00105B16">
              <w:rPr>
                <w:rStyle w:val="Hyperlink"/>
                <w:noProof/>
                <w:lang w:val="fr-BE"/>
              </w:rPr>
              <w:t>5.5.</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Coopération avec les autorités (Police, …)</w:t>
            </w:r>
            <w:r w:rsidR="005473F0">
              <w:rPr>
                <w:noProof/>
                <w:webHidden/>
              </w:rPr>
              <w:tab/>
            </w:r>
            <w:r w:rsidR="005473F0">
              <w:rPr>
                <w:noProof/>
                <w:webHidden/>
              </w:rPr>
              <w:fldChar w:fldCharType="begin"/>
            </w:r>
            <w:r w:rsidR="005473F0">
              <w:rPr>
                <w:noProof/>
                <w:webHidden/>
              </w:rPr>
              <w:instrText xml:space="preserve"> PAGEREF _Toc9504073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33267997" w14:textId="3142B52D" w:rsidR="005473F0" w:rsidRDefault="00D44152">
          <w:pPr>
            <w:pStyle w:val="TOC2"/>
            <w:rPr>
              <w:rFonts w:eastAsiaTheme="minorEastAsia"/>
              <w:noProof/>
              <w:lang w:eastAsia="en-GB"/>
            </w:rPr>
          </w:pPr>
          <w:hyperlink w:anchor="_Toc9504074" w:history="1">
            <w:r w:rsidR="005473F0" w:rsidRPr="00105B16">
              <w:rPr>
                <w:rStyle w:val="Hyperlink"/>
                <w:noProof/>
                <w:lang w:val="fr-BE"/>
              </w:rPr>
              <w:t>5.6.</w:t>
            </w:r>
            <w:r w:rsidR="005473F0">
              <w:rPr>
                <w:rFonts w:eastAsiaTheme="minorEastAsia"/>
                <w:noProof/>
                <w:lang w:eastAsia="en-GB"/>
              </w:rPr>
              <w:tab/>
            </w:r>
            <w:r w:rsidR="005473F0" w:rsidRPr="00105B16">
              <w:rPr>
                <w:rStyle w:val="Hyperlink"/>
                <w:noProof/>
                <w:lang w:val="fr-BE"/>
              </w:rPr>
              <w:t>Menace ponctuelle</w:t>
            </w:r>
            <w:r w:rsidR="005473F0">
              <w:rPr>
                <w:noProof/>
                <w:webHidden/>
              </w:rPr>
              <w:tab/>
            </w:r>
            <w:r w:rsidR="005473F0">
              <w:rPr>
                <w:noProof/>
                <w:webHidden/>
              </w:rPr>
              <w:fldChar w:fldCharType="begin"/>
            </w:r>
            <w:r w:rsidR="005473F0">
              <w:rPr>
                <w:noProof/>
                <w:webHidden/>
              </w:rPr>
              <w:instrText xml:space="preserve"> PAGEREF _Toc9504074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6613650D" w14:textId="39937D9C" w:rsidR="005473F0" w:rsidRDefault="00D44152">
          <w:pPr>
            <w:pStyle w:val="TOC3"/>
            <w:rPr>
              <w:rFonts w:eastAsiaTheme="minorEastAsia"/>
              <w:noProof/>
              <w:lang w:eastAsia="en-GB"/>
            </w:rPr>
          </w:pPr>
          <w:hyperlink w:anchor="_Toc9504075" w:history="1">
            <w:r w:rsidR="005473F0" w:rsidRPr="00105B16">
              <w:rPr>
                <w:rStyle w:val="Hyperlink"/>
                <w:noProof/>
                <w:lang w:val="fr-BE"/>
              </w:rPr>
              <w:t>5.6.1.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Canaux d’information</w:t>
            </w:r>
            <w:r w:rsidR="005473F0">
              <w:rPr>
                <w:noProof/>
                <w:webHidden/>
              </w:rPr>
              <w:tab/>
            </w:r>
            <w:r w:rsidR="005473F0">
              <w:rPr>
                <w:noProof/>
                <w:webHidden/>
              </w:rPr>
              <w:fldChar w:fldCharType="begin"/>
            </w:r>
            <w:r w:rsidR="005473F0">
              <w:rPr>
                <w:noProof/>
                <w:webHidden/>
              </w:rPr>
              <w:instrText xml:space="preserve"> PAGEREF _Toc9504075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1118A3B4" w14:textId="192E0254" w:rsidR="005473F0" w:rsidRDefault="00D44152">
          <w:pPr>
            <w:pStyle w:val="TOC3"/>
            <w:rPr>
              <w:rFonts w:eastAsiaTheme="minorEastAsia"/>
              <w:noProof/>
              <w:lang w:eastAsia="en-GB"/>
            </w:rPr>
          </w:pPr>
          <w:hyperlink w:anchor="_Toc9504076" w:history="1">
            <w:r w:rsidR="005473F0" w:rsidRPr="00105B16">
              <w:rPr>
                <w:rStyle w:val="Hyperlink"/>
                <w:noProof/>
                <w:lang w:val="fr-BE"/>
              </w:rPr>
              <w:t>5.6.2.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Mesures ponctuelles</w:t>
            </w:r>
            <w:r w:rsidR="005473F0">
              <w:rPr>
                <w:noProof/>
                <w:webHidden/>
              </w:rPr>
              <w:tab/>
            </w:r>
            <w:r w:rsidR="005473F0">
              <w:rPr>
                <w:noProof/>
                <w:webHidden/>
              </w:rPr>
              <w:fldChar w:fldCharType="begin"/>
            </w:r>
            <w:r w:rsidR="005473F0">
              <w:rPr>
                <w:noProof/>
                <w:webHidden/>
              </w:rPr>
              <w:instrText xml:space="preserve"> PAGEREF _Toc9504076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794CED28" w14:textId="78F887C7" w:rsidR="005473F0" w:rsidRDefault="00D44152">
          <w:pPr>
            <w:pStyle w:val="TOC2"/>
            <w:rPr>
              <w:rFonts w:eastAsiaTheme="minorEastAsia"/>
              <w:noProof/>
              <w:lang w:eastAsia="en-GB"/>
            </w:rPr>
          </w:pPr>
          <w:hyperlink w:anchor="_Toc9504077" w:history="1">
            <w:r w:rsidR="005473F0" w:rsidRPr="00105B16">
              <w:rPr>
                <w:rStyle w:val="Hyperlink"/>
                <w:noProof/>
                <w:lang w:val="fr-BE"/>
              </w:rPr>
              <w:t>5.7.</w:t>
            </w:r>
            <w:r w:rsidR="005473F0">
              <w:rPr>
                <w:rFonts w:eastAsiaTheme="minorEastAsia"/>
                <w:noProof/>
                <w:lang w:eastAsia="en-GB"/>
              </w:rPr>
              <w:tab/>
            </w:r>
            <w:r w:rsidR="005473F0" w:rsidRPr="00105B16">
              <w:rPr>
                <w:rStyle w:val="Hyperlink"/>
                <w:noProof/>
                <w:lang w:val="fr-BE"/>
              </w:rPr>
              <w:t>Gestion des opérations et situations typiques (cfr section 4)</w:t>
            </w:r>
            <w:r w:rsidR="005473F0">
              <w:rPr>
                <w:noProof/>
                <w:webHidden/>
              </w:rPr>
              <w:tab/>
            </w:r>
            <w:r w:rsidR="005473F0">
              <w:rPr>
                <w:noProof/>
                <w:webHidden/>
              </w:rPr>
              <w:fldChar w:fldCharType="begin"/>
            </w:r>
            <w:r w:rsidR="005473F0">
              <w:rPr>
                <w:noProof/>
                <w:webHidden/>
              </w:rPr>
              <w:instrText xml:space="preserve"> PAGEREF _Toc9504077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1732FD49" w14:textId="625E6CDF" w:rsidR="005473F0" w:rsidRDefault="00D44152">
          <w:pPr>
            <w:pStyle w:val="TOC3"/>
            <w:rPr>
              <w:rFonts w:eastAsiaTheme="minorEastAsia"/>
              <w:noProof/>
              <w:lang w:eastAsia="en-GB"/>
            </w:rPr>
          </w:pPr>
          <w:hyperlink w:anchor="_Toc9504078" w:history="1">
            <w:r w:rsidR="005473F0" w:rsidRPr="00105B16">
              <w:rPr>
                <w:rStyle w:val="Hyperlink"/>
                <w:noProof/>
                <w:lang w:val="fr-BE"/>
              </w:rPr>
              <w:t>5.7.1.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Commandement et contrôle</w:t>
            </w:r>
            <w:r w:rsidR="005473F0">
              <w:rPr>
                <w:noProof/>
                <w:webHidden/>
              </w:rPr>
              <w:tab/>
            </w:r>
            <w:r w:rsidR="005473F0">
              <w:rPr>
                <w:noProof/>
                <w:webHidden/>
              </w:rPr>
              <w:fldChar w:fldCharType="begin"/>
            </w:r>
            <w:r w:rsidR="005473F0">
              <w:rPr>
                <w:noProof/>
                <w:webHidden/>
              </w:rPr>
              <w:instrText xml:space="preserve"> PAGEREF _Toc9504078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1A2BA6C6" w14:textId="0623E1FF" w:rsidR="005473F0" w:rsidRDefault="00D44152">
          <w:pPr>
            <w:pStyle w:val="TOC3"/>
            <w:rPr>
              <w:rFonts w:eastAsiaTheme="minorEastAsia"/>
              <w:noProof/>
              <w:lang w:eastAsia="en-GB"/>
            </w:rPr>
          </w:pPr>
          <w:hyperlink w:anchor="_Toc9504079" w:history="1">
            <w:r w:rsidR="005473F0" w:rsidRPr="00105B16">
              <w:rPr>
                <w:rStyle w:val="Hyperlink"/>
                <w:noProof/>
                <w:lang w:val="fr-BE"/>
              </w:rPr>
              <w:t>5.7.2.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Vérifications préalables</w:t>
            </w:r>
            <w:r w:rsidR="005473F0">
              <w:rPr>
                <w:noProof/>
                <w:webHidden/>
              </w:rPr>
              <w:tab/>
            </w:r>
            <w:r w:rsidR="005473F0">
              <w:rPr>
                <w:noProof/>
                <w:webHidden/>
              </w:rPr>
              <w:fldChar w:fldCharType="begin"/>
            </w:r>
            <w:r w:rsidR="005473F0">
              <w:rPr>
                <w:noProof/>
                <w:webHidden/>
              </w:rPr>
              <w:instrText xml:space="preserve"> PAGEREF _Toc9504079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17A9B7D3" w14:textId="08505BEB" w:rsidR="005473F0" w:rsidRDefault="00D44152">
          <w:pPr>
            <w:pStyle w:val="TOC3"/>
            <w:rPr>
              <w:rFonts w:eastAsiaTheme="minorEastAsia"/>
              <w:noProof/>
              <w:lang w:eastAsia="en-GB"/>
            </w:rPr>
          </w:pPr>
          <w:hyperlink w:anchor="_Toc9504080" w:history="1">
            <w:r w:rsidR="005473F0" w:rsidRPr="00105B16">
              <w:rPr>
                <w:rStyle w:val="Hyperlink"/>
                <w:noProof/>
                <w:lang w:val="fr-BE"/>
              </w:rPr>
              <w:t>5.7.3.</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Itinéraires</w:t>
            </w:r>
            <w:r w:rsidR="005473F0">
              <w:rPr>
                <w:noProof/>
                <w:webHidden/>
              </w:rPr>
              <w:tab/>
            </w:r>
            <w:r w:rsidR="005473F0">
              <w:rPr>
                <w:noProof/>
                <w:webHidden/>
              </w:rPr>
              <w:fldChar w:fldCharType="begin"/>
            </w:r>
            <w:r w:rsidR="005473F0">
              <w:rPr>
                <w:noProof/>
                <w:webHidden/>
              </w:rPr>
              <w:instrText xml:space="preserve"> PAGEREF _Toc9504080 \h </w:instrText>
            </w:r>
            <w:r w:rsidR="005473F0">
              <w:rPr>
                <w:noProof/>
                <w:webHidden/>
              </w:rPr>
            </w:r>
            <w:r w:rsidR="005473F0">
              <w:rPr>
                <w:noProof/>
                <w:webHidden/>
              </w:rPr>
              <w:fldChar w:fldCharType="separate"/>
            </w:r>
            <w:r w:rsidR="005473F0">
              <w:rPr>
                <w:noProof/>
                <w:webHidden/>
              </w:rPr>
              <w:t>12</w:t>
            </w:r>
            <w:r w:rsidR="005473F0">
              <w:rPr>
                <w:noProof/>
                <w:webHidden/>
              </w:rPr>
              <w:fldChar w:fldCharType="end"/>
            </w:r>
          </w:hyperlink>
        </w:p>
        <w:p w14:paraId="64FDCE7A" w14:textId="4C070908" w:rsidR="005473F0" w:rsidRDefault="00D44152">
          <w:pPr>
            <w:pStyle w:val="TOC3"/>
            <w:rPr>
              <w:rFonts w:eastAsiaTheme="minorEastAsia"/>
              <w:noProof/>
              <w:lang w:eastAsia="en-GB"/>
            </w:rPr>
          </w:pPr>
          <w:hyperlink w:anchor="_Toc9504081" w:history="1">
            <w:r w:rsidR="005473F0" w:rsidRPr="00105B16">
              <w:rPr>
                <w:rStyle w:val="Hyperlink"/>
                <w:noProof/>
                <w:lang w:val="fr-BE"/>
              </w:rPr>
              <w:t>5.7.4.</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Communications</w:t>
            </w:r>
            <w:r w:rsidR="005473F0">
              <w:rPr>
                <w:noProof/>
                <w:webHidden/>
              </w:rPr>
              <w:tab/>
            </w:r>
            <w:r w:rsidR="005473F0">
              <w:rPr>
                <w:noProof/>
                <w:webHidden/>
              </w:rPr>
              <w:fldChar w:fldCharType="begin"/>
            </w:r>
            <w:r w:rsidR="005473F0">
              <w:rPr>
                <w:noProof/>
                <w:webHidden/>
              </w:rPr>
              <w:instrText xml:space="preserve"> PAGEREF _Toc9504081 \h </w:instrText>
            </w:r>
            <w:r w:rsidR="005473F0">
              <w:rPr>
                <w:noProof/>
                <w:webHidden/>
              </w:rPr>
            </w:r>
            <w:r w:rsidR="005473F0">
              <w:rPr>
                <w:noProof/>
                <w:webHidden/>
              </w:rPr>
              <w:fldChar w:fldCharType="separate"/>
            </w:r>
            <w:r w:rsidR="005473F0">
              <w:rPr>
                <w:noProof/>
                <w:webHidden/>
              </w:rPr>
              <w:t>13</w:t>
            </w:r>
            <w:r w:rsidR="005473F0">
              <w:rPr>
                <w:noProof/>
                <w:webHidden/>
              </w:rPr>
              <w:fldChar w:fldCharType="end"/>
            </w:r>
          </w:hyperlink>
        </w:p>
        <w:p w14:paraId="77E6FA54" w14:textId="18252A6C" w:rsidR="005473F0" w:rsidRDefault="00D44152">
          <w:pPr>
            <w:pStyle w:val="TOC3"/>
            <w:rPr>
              <w:rFonts w:eastAsiaTheme="minorEastAsia"/>
              <w:noProof/>
              <w:lang w:eastAsia="en-GB"/>
            </w:rPr>
          </w:pPr>
          <w:hyperlink w:anchor="_Toc9504082" w:history="1">
            <w:r w:rsidR="005473F0" w:rsidRPr="00105B16">
              <w:rPr>
                <w:rStyle w:val="Hyperlink"/>
                <w:noProof/>
                <w:lang w:val="fr-BE"/>
              </w:rPr>
              <w:t>5.7.5.</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Tracking</w:t>
            </w:r>
            <w:r w:rsidR="005473F0">
              <w:rPr>
                <w:noProof/>
                <w:webHidden/>
              </w:rPr>
              <w:tab/>
            </w:r>
            <w:r w:rsidR="005473F0">
              <w:rPr>
                <w:noProof/>
                <w:webHidden/>
              </w:rPr>
              <w:fldChar w:fldCharType="begin"/>
            </w:r>
            <w:r w:rsidR="005473F0">
              <w:rPr>
                <w:noProof/>
                <w:webHidden/>
              </w:rPr>
              <w:instrText xml:space="preserve"> PAGEREF _Toc9504082 \h </w:instrText>
            </w:r>
            <w:r w:rsidR="005473F0">
              <w:rPr>
                <w:noProof/>
                <w:webHidden/>
              </w:rPr>
            </w:r>
            <w:r w:rsidR="005473F0">
              <w:rPr>
                <w:noProof/>
                <w:webHidden/>
              </w:rPr>
              <w:fldChar w:fldCharType="separate"/>
            </w:r>
            <w:r w:rsidR="005473F0">
              <w:rPr>
                <w:noProof/>
                <w:webHidden/>
              </w:rPr>
              <w:t>13</w:t>
            </w:r>
            <w:r w:rsidR="005473F0">
              <w:rPr>
                <w:noProof/>
                <w:webHidden/>
              </w:rPr>
              <w:fldChar w:fldCharType="end"/>
            </w:r>
          </w:hyperlink>
        </w:p>
        <w:p w14:paraId="731E6AD0" w14:textId="6CD918DB" w:rsidR="005473F0" w:rsidRDefault="00D44152">
          <w:pPr>
            <w:pStyle w:val="TOC3"/>
            <w:rPr>
              <w:rFonts w:eastAsiaTheme="minorEastAsia"/>
              <w:noProof/>
              <w:lang w:eastAsia="en-GB"/>
            </w:rPr>
          </w:pPr>
          <w:hyperlink w:anchor="_Toc9504083" w:history="1">
            <w:r w:rsidR="005473F0" w:rsidRPr="00105B16">
              <w:rPr>
                <w:rStyle w:val="Hyperlink"/>
                <w:noProof/>
                <w:lang w:val="fr-BE"/>
              </w:rPr>
              <w:t>5.7.6.</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Interfaces avec les autres opérateurs</w:t>
            </w:r>
            <w:r w:rsidR="005473F0">
              <w:rPr>
                <w:noProof/>
                <w:webHidden/>
              </w:rPr>
              <w:tab/>
            </w:r>
            <w:r w:rsidR="005473F0">
              <w:rPr>
                <w:noProof/>
                <w:webHidden/>
              </w:rPr>
              <w:fldChar w:fldCharType="begin"/>
            </w:r>
            <w:r w:rsidR="005473F0">
              <w:rPr>
                <w:noProof/>
                <w:webHidden/>
              </w:rPr>
              <w:instrText xml:space="preserve"> PAGEREF _Toc9504083 \h </w:instrText>
            </w:r>
            <w:r w:rsidR="005473F0">
              <w:rPr>
                <w:noProof/>
                <w:webHidden/>
              </w:rPr>
            </w:r>
            <w:r w:rsidR="005473F0">
              <w:rPr>
                <w:noProof/>
                <w:webHidden/>
              </w:rPr>
              <w:fldChar w:fldCharType="separate"/>
            </w:r>
            <w:r w:rsidR="005473F0">
              <w:rPr>
                <w:noProof/>
                <w:webHidden/>
              </w:rPr>
              <w:t>13</w:t>
            </w:r>
            <w:r w:rsidR="005473F0">
              <w:rPr>
                <w:noProof/>
                <w:webHidden/>
              </w:rPr>
              <w:fldChar w:fldCharType="end"/>
            </w:r>
          </w:hyperlink>
        </w:p>
        <w:p w14:paraId="70F4A8F7" w14:textId="3C18E8AA" w:rsidR="005473F0" w:rsidRDefault="00D44152">
          <w:pPr>
            <w:pStyle w:val="TOC3"/>
            <w:rPr>
              <w:rFonts w:eastAsiaTheme="minorEastAsia"/>
              <w:noProof/>
              <w:lang w:eastAsia="en-GB"/>
            </w:rPr>
          </w:pPr>
          <w:hyperlink w:anchor="_Toc9504084" w:history="1">
            <w:r w:rsidR="005473F0" w:rsidRPr="00105B16">
              <w:rPr>
                <w:rStyle w:val="Hyperlink"/>
                <w:noProof/>
                <w:lang w:val="fr-BE"/>
              </w:rPr>
              <w:t>5.7.7.</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Mesures de sécurité (détection, retardement, réponse)</w:t>
            </w:r>
            <w:r w:rsidR="005473F0">
              <w:rPr>
                <w:noProof/>
                <w:webHidden/>
              </w:rPr>
              <w:tab/>
            </w:r>
            <w:r w:rsidR="005473F0">
              <w:rPr>
                <w:noProof/>
                <w:webHidden/>
              </w:rPr>
              <w:fldChar w:fldCharType="begin"/>
            </w:r>
            <w:r w:rsidR="005473F0">
              <w:rPr>
                <w:noProof/>
                <w:webHidden/>
              </w:rPr>
              <w:instrText xml:space="preserve"> PAGEREF _Toc9504084 \h </w:instrText>
            </w:r>
            <w:r w:rsidR="005473F0">
              <w:rPr>
                <w:noProof/>
                <w:webHidden/>
              </w:rPr>
            </w:r>
            <w:r w:rsidR="005473F0">
              <w:rPr>
                <w:noProof/>
                <w:webHidden/>
              </w:rPr>
              <w:fldChar w:fldCharType="separate"/>
            </w:r>
            <w:r w:rsidR="005473F0">
              <w:rPr>
                <w:noProof/>
                <w:webHidden/>
              </w:rPr>
              <w:t>13</w:t>
            </w:r>
            <w:r w:rsidR="005473F0">
              <w:rPr>
                <w:noProof/>
                <w:webHidden/>
              </w:rPr>
              <w:fldChar w:fldCharType="end"/>
            </w:r>
          </w:hyperlink>
        </w:p>
        <w:p w14:paraId="75031239" w14:textId="035273B2" w:rsidR="005473F0" w:rsidRDefault="00D44152">
          <w:pPr>
            <w:pStyle w:val="TOC1"/>
            <w:tabs>
              <w:tab w:val="left" w:pos="440"/>
            </w:tabs>
            <w:rPr>
              <w:rFonts w:eastAsiaTheme="minorEastAsia"/>
              <w:noProof/>
              <w:lang w:eastAsia="en-GB"/>
            </w:rPr>
          </w:pPr>
          <w:hyperlink w:anchor="_Toc9504085" w:history="1">
            <w:r w:rsidR="005473F0" w:rsidRPr="00105B16">
              <w:rPr>
                <w:rStyle w:val="Hyperlink"/>
                <w:noProof/>
                <w:lang w:val="fr-BE"/>
              </w:rPr>
              <w:t>6.</w:t>
            </w:r>
            <w:r w:rsidR="005473F0">
              <w:rPr>
                <w:rFonts w:eastAsiaTheme="minorEastAsia"/>
                <w:noProof/>
                <w:lang w:eastAsia="en-GB"/>
              </w:rPr>
              <w:tab/>
            </w:r>
            <w:r w:rsidR="005473F0" w:rsidRPr="00105B16">
              <w:rPr>
                <w:rStyle w:val="Hyperlink"/>
                <w:noProof/>
                <w:lang w:val="fr-BE"/>
              </w:rPr>
              <w:t>Notification des événements de sécurité et réponse</w:t>
            </w:r>
            <w:r w:rsidR="005473F0">
              <w:rPr>
                <w:noProof/>
                <w:webHidden/>
              </w:rPr>
              <w:tab/>
            </w:r>
            <w:r w:rsidR="005473F0">
              <w:rPr>
                <w:noProof/>
                <w:webHidden/>
              </w:rPr>
              <w:fldChar w:fldCharType="begin"/>
            </w:r>
            <w:r w:rsidR="005473F0">
              <w:rPr>
                <w:noProof/>
                <w:webHidden/>
              </w:rPr>
              <w:instrText xml:space="preserve"> PAGEREF _Toc9504085 \h </w:instrText>
            </w:r>
            <w:r w:rsidR="005473F0">
              <w:rPr>
                <w:noProof/>
                <w:webHidden/>
              </w:rPr>
            </w:r>
            <w:r w:rsidR="005473F0">
              <w:rPr>
                <w:noProof/>
                <w:webHidden/>
              </w:rPr>
              <w:fldChar w:fldCharType="separate"/>
            </w:r>
            <w:r w:rsidR="005473F0">
              <w:rPr>
                <w:noProof/>
                <w:webHidden/>
              </w:rPr>
              <w:t>14</w:t>
            </w:r>
            <w:r w:rsidR="005473F0">
              <w:rPr>
                <w:noProof/>
                <w:webHidden/>
              </w:rPr>
              <w:fldChar w:fldCharType="end"/>
            </w:r>
          </w:hyperlink>
        </w:p>
        <w:p w14:paraId="11DF16B6" w14:textId="60D5BCE3" w:rsidR="005473F0" w:rsidRDefault="00D44152">
          <w:pPr>
            <w:pStyle w:val="TOC2"/>
            <w:rPr>
              <w:rFonts w:eastAsiaTheme="minorEastAsia"/>
              <w:noProof/>
              <w:lang w:eastAsia="en-GB"/>
            </w:rPr>
          </w:pPr>
          <w:hyperlink w:anchor="_Toc9504086" w:history="1">
            <w:r w:rsidR="005473F0" w:rsidRPr="00105B16">
              <w:rPr>
                <w:rStyle w:val="Hyperlink"/>
                <w:noProof/>
                <w:lang w:val="fr-BE"/>
              </w:rPr>
              <w:t>6.1.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Notification des menaces, violations de la sécurité ou incidents connexes</w:t>
            </w:r>
            <w:r w:rsidR="005473F0">
              <w:rPr>
                <w:noProof/>
                <w:webHidden/>
              </w:rPr>
              <w:tab/>
            </w:r>
            <w:r w:rsidR="005473F0">
              <w:rPr>
                <w:noProof/>
                <w:webHidden/>
              </w:rPr>
              <w:fldChar w:fldCharType="begin"/>
            </w:r>
            <w:r w:rsidR="005473F0">
              <w:rPr>
                <w:noProof/>
                <w:webHidden/>
              </w:rPr>
              <w:instrText xml:space="preserve"> PAGEREF _Toc9504086 \h </w:instrText>
            </w:r>
            <w:r w:rsidR="005473F0">
              <w:rPr>
                <w:noProof/>
                <w:webHidden/>
              </w:rPr>
            </w:r>
            <w:r w:rsidR="005473F0">
              <w:rPr>
                <w:noProof/>
                <w:webHidden/>
              </w:rPr>
              <w:fldChar w:fldCharType="separate"/>
            </w:r>
            <w:r w:rsidR="005473F0">
              <w:rPr>
                <w:noProof/>
                <w:webHidden/>
              </w:rPr>
              <w:t>14</w:t>
            </w:r>
            <w:r w:rsidR="005473F0">
              <w:rPr>
                <w:noProof/>
                <w:webHidden/>
              </w:rPr>
              <w:fldChar w:fldCharType="end"/>
            </w:r>
          </w:hyperlink>
        </w:p>
        <w:p w14:paraId="3676FD4A" w14:textId="1352B86A" w:rsidR="005473F0" w:rsidRDefault="00D44152">
          <w:pPr>
            <w:pStyle w:val="TOC2"/>
            <w:rPr>
              <w:rFonts w:eastAsiaTheme="minorEastAsia"/>
              <w:noProof/>
              <w:lang w:eastAsia="en-GB"/>
            </w:rPr>
          </w:pPr>
          <w:hyperlink w:anchor="_Toc9504087" w:history="1">
            <w:r w:rsidR="005473F0" w:rsidRPr="00105B16">
              <w:rPr>
                <w:rStyle w:val="Hyperlink"/>
                <w:noProof/>
                <w:lang w:val="fr-BE"/>
              </w:rPr>
              <w:t>6.2.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Réponse aux événements de sécurité</w:t>
            </w:r>
            <w:r w:rsidR="005473F0">
              <w:rPr>
                <w:noProof/>
                <w:webHidden/>
              </w:rPr>
              <w:tab/>
            </w:r>
            <w:r w:rsidR="005473F0">
              <w:rPr>
                <w:noProof/>
                <w:webHidden/>
              </w:rPr>
              <w:fldChar w:fldCharType="begin"/>
            </w:r>
            <w:r w:rsidR="005473F0">
              <w:rPr>
                <w:noProof/>
                <w:webHidden/>
              </w:rPr>
              <w:instrText xml:space="preserve"> PAGEREF _Toc9504087 \h </w:instrText>
            </w:r>
            <w:r w:rsidR="005473F0">
              <w:rPr>
                <w:noProof/>
                <w:webHidden/>
              </w:rPr>
            </w:r>
            <w:r w:rsidR="005473F0">
              <w:rPr>
                <w:noProof/>
                <w:webHidden/>
              </w:rPr>
              <w:fldChar w:fldCharType="separate"/>
            </w:r>
            <w:r w:rsidR="005473F0">
              <w:rPr>
                <w:noProof/>
                <w:webHidden/>
              </w:rPr>
              <w:t>14</w:t>
            </w:r>
            <w:r w:rsidR="005473F0">
              <w:rPr>
                <w:noProof/>
                <w:webHidden/>
              </w:rPr>
              <w:fldChar w:fldCharType="end"/>
            </w:r>
          </w:hyperlink>
        </w:p>
        <w:p w14:paraId="0DDFCA11" w14:textId="0ADD784B" w:rsidR="005473F0" w:rsidRDefault="00D44152">
          <w:pPr>
            <w:pStyle w:val="TOC1"/>
            <w:tabs>
              <w:tab w:val="left" w:pos="440"/>
            </w:tabs>
            <w:rPr>
              <w:rFonts w:eastAsiaTheme="minorEastAsia"/>
              <w:noProof/>
              <w:lang w:eastAsia="en-GB"/>
            </w:rPr>
          </w:pPr>
          <w:hyperlink w:anchor="_Toc9504088" w:history="1">
            <w:r w:rsidR="005473F0" w:rsidRPr="00105B16">
              <w:rPr>
                <w:rStyle w:val="Hyperlink"/>
                <w:noProof/>
                <w:lang w:val="fr-BE"/>
              </w:rPr>
              <w:t>7.</w:t>
            </w:r>
            <w:r w:rsidR="005473F0">
              <w:rPr>
                <w:rFonts w:eastAsiaTheme="minorEastAsia"/>
                <w:noProof/>
                <w:lang w:eastAsia="en-GB"/>
              </w:rPr>
              <w:tab/>
            </w:r>
            <w:r w:rsidR="005473F0" w:rsidRPr="00105B16">
              <w:rPr>
                <w:rStyle w:val="Hyperlink"/>
                <w:noProof/>
                <w:lang w:val="fr-BE"/>
              </w:rPr>
              <w:t>Plans de sécurité</w:t>
            </w:r>
            <w:r w:rsidR="005473F0">
              <w:rPr>
                <w:noProof/>
                <w:webHidden/>
              </w:rPr>
              <w:tab/>
            </w:r>
            <w:r w:rsidR="005473F0">
              <w:rPr>
                <w:noProof/>
                <w:webHidden/>
              </w:rPr>
              <w:fldChar w:fldCharType="begin"/>
            </w:r>
            <w:r w:rsidR="005473F0">
              <w:rPr>
                <w:noProof/>
                <w:webHidden/>
              </w:rPr>
              <w:instrText xml:space="preserve"> PAGEREF _Toc9504088 \h </w:instrText>
            </w:r>
            <w:r w:rsidR="005473F0">
              <w:rPr>
                <w:noProof/>
                <w:webHidden/>
              </w:rPr>
            </w:r>
            <w:r w:rsidR="005473F0">
              <w:rPr>
                <w:noProof/>
                <w:webHidden/>
              </w:rPr>
              <w:fldChar w:fldCharType="separate"/>
            </w:r>
            <w:r w:rsidR="005473F0">
              <w:rPr>
                <w:noProof/>
                <w:webHidden/>
              </w:rPr>
              <w:t>15</w:t>
            </w:r>
            <w:r w:rsidR="005473F0">
              <w:rPr>
                <w:noProof/>
                <w:webHidden/>
              </w:rPr>
              <w:fldChar w:fldCharType="end"/>
            </w:r>
          </w:hyperlink>
        </w:p>
        <w:p w14:paraId="5D579AE8" w14:textId="66928DFD" w:rsidR="005473F0" w:rsidRDefault="00D44152">
          <w:pPr>
            <w:pStyle w:val="TOC2"/>
            <w:rPr>
              <w:rFonts w:eastAsiaTheme="minorEastAsia"/>
              <w:noProof/>
              <w:lang w:eastAsia="en-GB"/>
            </w:rPr>
          </w:pPr>
          <w:hyperlink w:anchor="_Toc9504089" w:history="1">
            <w:r w:rsidR="005473F0" w:rsidRPr="00105B16">
              <w:rPr>
                <w:rStyle w:val="Hyperlink"/>
                <w:noProof/>
                <w:lang w:val="fr-BE"/>
              </w:rPr>
              <w:t>7.1.</w:t>
            </w:r>
            <w:r w:rsidR="005473F0">
              <w:rPr>
                <w:rFonts w:eastAsiaTheme="minorEastAsia"/>
                <w:noProof/>
                <w:lang w:eastAsia="en-GB"/>
              </w:rPr>
              <w:tab/>
            </w:r>
            <w:r w:rsidR="005473F0" w:rsidRPr="00105B16">
              <w:rPr>
                <w:rStyle w:val="Hyperlink"/>
                <w:noProof/>
                <w:lang w:val="fr-BE"/>
              </w:rPr>
              <w:t>Evaluation</w:t>
            </w:r>
            <w:r w:rsidR="005473F0">
              <w:rPr>
                <w:noProof/>
                <w:webHidden/>
              </w:rPr>
              <w:tab/>
            </w:r>
            <w:r w:rsidR="005473F0">
              <w:rPr>
                <w:noProof/>
                <w:webHidden/>
              </w:rPr>
              <w:fldChar w:fldCharType="begin"/>
            </w:r>
            <w:r w:rsidR="005473F0">
              <w:rPr>
                <w:noProof/>
                <w:webHidden/>
              </w:rPr>
              <w:instrText xml:space="preserve"> PAGEREF _Toc9504089 \h </w:instrText>
            </w:r>
            <w:r w:rsidR="005473F0">
              <w:rPr>
                <w:noProof/>
                <w:webHidden/>
              </w:rPr>
            </w:r>
            <w:r w:rsidR="005473F0">
              <w:rPr>
                <w:noProof/>
                <w:webHidden/>
              </w:rPr>
              <w:fldChar w:fldCharType="separate"/>
            </w:r>
            <w:r w:rsidR="005473F0">
              <w:rPr>
                <w:noProof/>
                <w:webHidden/>
              </w:rPr>
              <w:t>15</w:t>
            </w:r>
            <w:r w:rsidR="005473F0">
              <w:rPr>
                <w:noProof/>
                <w:webHidden/>
              </w:rPr>
              <w:fldChar w:fldCharType="end"/>
            </w:r>
          </w:hyperlink>
        </w:p>
        <w:p w14:paraId="04DEA0FC" w14:textId="46C23A7F" w:rsidR="005473F0" w:rsidRDefault="00D44152">
          <w:pPr>
            <w:pStyle w:val="TOC3"/>
            <w:rPr>
              <w:rFonts w:eastAsiaTheme="minorEastAsia"/>
              <w:noProof/>
              <w:lang w:eastAsia="en-GB"/>
            </w:rPr>
          </w:pPr>
          <w:hyperlink w:anchor="_Toc9504090" w:history="1">
            <w:r w:rsidR="005473F0" w:rsidRPr="00105B16">
              <w:rPr>
                <w:rStyle w:val="Hyperlink"/>
                <w:noProof/>
                <w:lang w:val="fr-BE"/>
              </w:rPr>
              <w:t>7.1.1.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Tests</w:t>
            </w:r>
            <w:r w:rsidR="005473F0">
              <w:rPr>
                <w:noProof/>
                <w:webHidden/>
              </w:rPr>
              <w:tab/>
            </w:r>
            <w:r w:rsidR="005473F0">
              <w:rPr>
                <w:noProof/>
                <w:webHidden/>
              </w:rPr>
              <w:fldChar w:fldCharType="begin"/>
            </w:r>
            <w:r w:rsidR="005473F0">
              <w:rPr>
                <w:noProof/>
                <w:webHidden/>
              </w:rPr>
              <w:instrText xml:space="preserve"> PAGEREF _Toc9504090 \h </w:instrText>
            </w:r>
            <w:r w:rsidR="005473F0">
              <w:rPr>
                <w:noProof/>
                <w:webHidden/>
              </w:rPr>
            </w:r>
            <w:r w:rsidR="005473F0">
              <w:rPr>
                <w:noProof/>
                <w:webHidden/>
              </w:rPr>
              <w:fldChar w:fldCharType="separate"/>
            </w:r>
            <w:r w:rsidR="005473F0">
              <w:rPr>
                <w:noProof/>
                <w:webHidden/>
              </w:rPr>
              <w:t>15</w:t>
            </w:r>
            <w:r w:rsidR="005473F0">
              <w:rPr>
                <w:noProof/>
                <w:webHidden/>
              </w:rPr>
              <w:fldChar w:fldCharType="end"/>
            </w:r>
          </w:hyperlink>
        </w:p>
        <w:p w14:paraId="6BD289D5" w14:textId="7E9896AF" w:rsidR="005473F0" w:rsidRDefault="00D44152">
          <w:pPr>
            <w:pStyle w:val="TOC3"/>
            <w:rPr>
              <w:rFonts w:eastAsiaTheme="minorEastAsia"/>
              <w:noProof/>
              <w:lang w:eastAsia="en-GB"/>
            </w:rPr>
          </w:pPr>
          <w:hyperlink w:anchor="_Toc9504091" w:history="1">
            <w:r w:rsidR="005473F0" w:rsidRPr="00105B16">
              <w:rPr>
                <w:rStyle w:val="Hyperlink"/>
                <w:noProof/>
                <w:lang w:val="fr-BE"/>
              </w:rPr>
              <w:t>7.1.2.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Evaluation globale</w:t>
            </w:r>
            <w:r w:rsidR="005473F0">
              <w:rPr>
                <w:noProof/>
                <w:webHidden/>
              </w:rPr>
              <w:tab/>
            </w:r>
            <w:r w:rsidR="005473F0">
              <w:rPr>
                <w:noProof/>
                <w:webHidden/>
              </w:rPr>
              <w:fldChar w:fldCharType="begin"/>
            </w:r>
            <w:r w:rsidR="005473F0">
              <w:rPr>
                <w:noProof/>
                <w:webHidden/>
              </w:rPr>
              <w:instrText xml:space="preserve"> PAGEREF _Toc9504091 \h </w:instrText>
            </w:r>
            <w:r w:rsidR="005473F0">
              <w:rPr>
                <w:noProof/>
                <w:webHidden/>
              </w:rPr>
            </w:r>
            <w:r w:rsidR="005473F0">
              <w:rPr>
                <w:noProof/>
                <w:webHidden/>
              </w:rPr>
              <w:fldChar w:fldCharType="separate"/>
            </w:r>
            <w:r w:rsidR="005473F0">
              <w:rPr>
                <w:noProof/>
                <w:webHidden/>
              </w:rPr>
              <w:t>15</w:t>
            </w:r>
            <w:r w:rsidR="005473F0">
              <w:rPr>
                <w:noProof/>
                <w:webHidden/>
              </w:rPr>
              <w:fldChar w:fldCharType="end"/>
            </w:r>
          </w:hyperlink>
        </w:p>
        <w:p w14:paraId="06FEA99E" w14:textId="2B3416D8" w:rsidR="005473F0" w:rsidRDefault="00D44152">
          <w:pPr>
            <w:pStyle w:val="TOC2"/>
            <w:rPr>
              <w:rFonts w:eastAsiaTheme="minorEastAsia"/>
              <w:noProof/>
              <w:lang w:eastAsia="en-GB"/>
            </w:rPr>
          </w:pPr>
          <w:hyperlink w:anchor="_Toc9504092" w:history="1">
            <w:r w:rsidR="005473F0" w:rsidRPr="00105B16">
              <w:rPr>
                <w:rStyle w:val="Hyperlink"/>
                <w:noProof/>
                <w:lang w:val="fr-BE"/>
              </w:rPr>
              <w:t>7.2.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Révision et actualisation</w:t>
            </w:r>
            <w:r w:rsidR="005473F0">
              <w:rPr>
                <w:noProof/>
                <w:webHidden/>
              </w:rPr>
              <w:tab/>
            </w:r>
            <w:r w:rsidR="005473F0">
              <w:rPr>
                <w:noProof/>
                <w:webHidden/>
              </w:rPr>
              <w:fldChar w:fldCharType="begin"/>
            </w:r>
            <w:r w:rsidR="005473F0">
              <w:rPr>
                <w:noProof/>
                <w:webHidden/>
              </w:rPr>
              <w:instrText xml:space="preserve"> PAGEREF _Toc9504092 \h </w:instrText>
            </w:r>
            <w:r w:rsidR="005473F0">
              <w:rPr>
                <w:noProof/>
                <w:webHidden/>
              </w:rPr>
            </w:r>
            <w:r w:rsidR="005473F0">
              <w:rPr>
                <w:noProof/>
                <w:webHidden/>
              </w:rPr>
              <w:fldChar w:fldCharType="separate"/>
            </w:r>
            <w:r w:rsidR="005473F0">
              <w:rPr>
                <w:noProof/>
                <w:webHidden/>
              </w:rPr>
              <w:t>15</w:t>
            </w:r>
            <w:r w:rsidR="005473F0">
              <w:rPr>
                <w:noProof/>
                <w:webHidden/>
              </w:rPr>
              <w:fldChar w:fldCharType="end"/>
            </w:r>
          </w:hyperlink>
        </w:p>
        <w:p w14:paraId="72BDC1FA" w14:textId="5527306A" w:rsidR="005473F0" w:rsidRDefault="00D44152">
          <w:pPr>
            <w:pStyle w:val="TOC1"/>
            <w:tabs>
              <w:tab w:val="left" w:pos="440"/>
            </w:tabs>
            <w:rPr>
              <w:rFonts w:eastAsiaTheme="minorEastAsia"/>
              <w:noProof/>
              <w:lang w:eastAsia="en-GB"/>
            </w:rPr>
          </w:pPr>
          <w:hyperlink w:anchor="_Toc9504093" w:history="1">
            <w:r w:rsidR="005473F0" w:rsidRPr="00105B16">
              <w:rPr>
                <w:rStyle w:val="Hyperlink"/>
                <w:noProof/>
                <w:lang w:val="fr-BE"/>
              </w:rPr>
              <w:t>8.</w:t>
            </w:r>
            <w:r w:rsidR="005473F0">
              <w:rPr>
                <w:rFonts w:eastAsiaTheme="minorEastAsia"/>
                <w:noProof/>
                <w:lang w:eastAsia="en-GB"/>
              </w:rPr>
              <w:tab/>
            </w:r>
            <w:r w:rsidR="005473F0" w:rsidRPr="00105B16">
              <w:rPr>
                <w:rStyle w:val="Hyperlink"/>
                <w:noProof/>
                <w:lang w:val="fr-BE"/>
              </w:rPr>
              <w:t>Information</w:t>
            </w:r>
            <w:r w:rsidR="005473F0">
              <w:rPr>
                <w:noProof/>
                <w:webHidden/>
              </w:rPr>
              <w:tab/>
            </w:r>
            <w:r w:rsidR="005473F0">
              <w:rPr>
                <w:noProof/>
                <w:webHidden/>
              </w:rPr>
              <w:fldChar w:fldCharType="begin"/>
            </w:r>
            <w:r w:rsidR="005473F0">
              <w:rPr>
                <w:noProof/>
                <w:webHidden/>
              </w:rPr>
              <w:instrText xml:space="preserve"> PAGEREF _Toc9504093 \h </w:instrText>
            </w:r>
            <w:r w:rsidR="005473F0">
              <w:rPr>
                <w:noProof/>
                <w:webHidden/>
              </w:rPr>
            </w:r>
            <w:r w:rsidR="005473F0">
              <w:rPr>
                <w:noProof/>
                <w:webHidden/>
              </w:rPr>
              <w:fldChar w:fldCharType="separate"/>
            </w:r>
            <w:r w:rsidR="005473F0">
              <w:rPr>
                <w:noProof/>
                <w:webHidden/>
              </w:rPr>
              <w:t>16</w:t>
            </w:r>
            <w:r w:rsidR="005473F0">
              <w:rPr>
                <w:noProof/>
                <w:webHidden/>
              </w:rPr>
              <w:fldChar w:fldCharType="end"/>
            </w:r>
          </w:hyperlink>
        </w:p>
        <w:p w14:paraId="74C77AC5" w14:textId="1A287EFB" w:rsidR="005473F0" w:rsidRDefault="00D44152">
          <w:pPr>
            <w:pStyle w:val="TOC2"/>
            <w:rPr>
              <w:rFonts w:eastAsiaTheme="minorEastAsia"/>
              <w:noProof/>
              <w:lang w:eastAsia="en-GB"/>
            </w:rPr>
          </w:pPr>
          <w:hyperlink w:anchor="_Toc9504094" w:history="1">
            <w:r w:rsidR="005473F0" w:rsidRPr="00105B16">
              <w:rPr>
                <w:rStyle w:val="Hyperlink"/>
                <w:noProof/>
                <w:lang w:val="fr-BE"/>
              </w:rPr>
              <w:t>8.1.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Sécurité physique</w:t>
            </w:r>
            <w:r w:rsidR="005473F0">
              <w:rPr>
                <w:noProof/>
                <w:webHidden/>
              </w:rPr>
              <w:tab/>
            </w:r>
            <w:r w:rsidR="005473F0">
              <w:rPr>
                <w:noProof/>
                <w:webHidden/>
              </w:rPr>
              <w:fldChar w:fldCharType="begin"/>
            </w:r>
            <w:r w:rsidR="005473F0">
              <w:rPr>
                <w:noProof/>
                <w:webHidden/>
              </w:rPr>
              <w:instrText xml:space="preserve"> PAGEREF _Toc9504094 \h </w:instrText>
            </w:r>
            <w:r w:rsidR="005473F0">
              <w:rPr>
                <w:noProof/>
                <w:webHidden/>
              </w:rPr>
            </w:r>
            <w:r w:rsidR="005473F0">
              <w:rPr>
                <w:noProof/>
                <w:webHidden/>
              </w:rPr>
              <w:fldChar w:fldCharType="separate"/>
            </w:r>
            <w:r w:rsidR="005473F0">
              <w:rPr>
                <w:noProof/>
                <w:webHidden/>
              </w:rPr>
              <w:t>16</w:t>
            </w:r>
            <w:r w:rsidR="005473F0">
              <w:rPr>
                <w:noProof/>
                <w:webHidden/>
              </w:rPr>
              <w:fldChar w:fldCharType="end"/>
            </w:r>
          </w:hyperlink>
        </w:p>
        <w:p w14:paraId="23BDC796" w14:textId="7904DA9F" w:rsidR="005473F0" w:rsidRDefault="00D44152">
          <w:pPr>
            <w:pStyle w:val="TOC2"/>
            <w:rPr>
              <w:rFonts w:eastAsiaTheme="minorEastAsia"/>
              <w:noProof/>
              <w:lang w:eastAsia="en-GB"/>
            </w:rPr>
          </w:pPr>
          <w:hyperlink w:anchor="_Toc9504095" w:history="1">
            <w:r w:rsidR="005473F0" w:rsidRPr="00105B16">
              <w:rPr>
                <w:rStyle w:val="Hyperlink"/>
                <w:noProof/>
                <w:lang w:val="fr-BE"/>
              </w:rPr>
              <w:t>8.2.</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Diffusion</w:t>
            </w:r>
            <w:r w:rsidR="005473F0">
              <w:rPr>
                <w:noProof/>
                <w:webHidden/>
              </w:rPr>
              <w:tab/>
            </w:r>
            <w:r w:rsidR="005473F0">
              <w:rPr>
                <w:noProof/>
                <w:webHidden/>
              </w:rPr>
              <w:fldChar w:fldCharType="begin"/>
            </w:r>
            <w:r w:rsidR="005473F0">
              <w:rPr>
                <w:noProof/>
                <w:webHidden/>
              </w:rPr>
              <w:instrText xml:space="preserve"> PAGEREF _Toc9504095 \h </w:instrText>
            </w:r>
            <w:r w:rsidR="005473F0">
              <w:rPr>
                <w:noProof/>
                <w:webHidden/>
              </w:rPr>
            </w:r>
            <w:r w:rsidR="005473F0">
              <w:rPr>
                <w:noProof/>
                <w:webHidden/>
              </w:rPr>
              <w:fldChar w:fldCharType="separate"/>
            </w:r>
            <w:r w:rsidR="005473F0">
              <w:rPr>
                <w:noProof/>
                <w:webHidden/>
              </w:rPr>
              <w:t>16</w:t>
            </w:r>
            <w:r w:rsidR="005473F0">
              <w:rPr>
                <w:noProof/>
                <w:webHidden/>
              </w:rPr>
              <w:fldChar w:fldCharType="end"/>
            </w:r>
          </w:hyperlink>
        </w:p>
        <w:p w14:paraId="429E8E3F" w14:textId="47C77CEA" w:rsidR="005473F0" w:rsidRDefault="00D44152">
          <w:pPr>
            <w:pStyle w:val="TOC1"/>
            <w:tabs>
              <w:tab w:val="left" w:pos="440"/>
            </w:tabs>
            <w:rPr>
              <w:rFonts w:eastAsiaTheme="minorEastAsia"/>
              <w:noProof/>
              <w:lang w:eastAsia="en-GB"/>
            </w:rPr>
          </w:pPr>
          <w:hyperlink w:anchor="_Toc9504096" w:history="1">
            <w:r w:rsidR="005473F0" w:rsidRPr="00105B16">
              <w:rPr>
                <w:rStyle w:val="Hyperlink"/>
                <w:noProof/>
                <w:lang w:val="fr-BE"/>
              </w:rPr>
              <w:t>9.</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Autres informations communiquées par le transporteur</w:t>
            </w:r>
            <w:r w:rsidR="005473F0">
              <w:rPr>
                <w:noProof/>
                <w:webHidden/>
              </w:rPr>
              <w:tab/>
            </w:r>
            <w:r w:rsidR="005473F0">
              <w:rPr>
                <w:noProof/>
                <w:webHidden/>
              </w:rPr>
              <w:fldChar w:fldCharType="begin"/>
            </w:r>
            <w:r w:rsidR="005473F0">
              <w:rPr>
                <w:noProof/>
                <w:webHidden/>
              </w:rPr>
              <w:instrText xml:space="preserve"> PAGEREF _Toc9504096 \h </w:instrText>
            </w:r>
            <w:r w:rsidR="005473F0">
              <w:rPr>
                <w:noProof/>
                <w:webHidden/>
              </w:rPr>
            </w:r>
            <w:r w:rsidR="005473F0">
              <w:rPr>
                <w:noProof/>
                <w:webHidden/>
              </w:rPr>
              <w:fldChar w:fldCharType="separate"/>
            </w:r>
            <w:r w:rsidR="005473F0">
              <w:rPr>
                <w:noProof/>
                <w:webHidden/>
              </w:rPr>
              <w:t>17</w:t>
            </w:r>
            <w:r w:rsidR="005473F0">
              <w:rPr>
                <w:noProof/>
                <w:webHidden/>
              </w:rPr>
              <w:fldChar w:fldCharType="end"/>
            </w:r>
          </w:hyperlink>
        </w:p>
        <w:p w14:paraId="57C3EF09" w14:textId="3649B82B" w:rsidR="005473F0" w:rsidRDefault="00D44152">
          <w:pPr>
            <w:pStyle w:val="TOC1"/>
            <w:tabs>
              <w:tab w:val="left" w:pos="660"/>
            </w:tabs>
            <w:rPr>
              <w:rFonts w:eastAsiaTheme="minorEastAsia"/>
              <w:noProof/>
              <w:lang w:eastAsia="en-GB"/>
            </w:rPr>
          </w:pPr>
          <w:hyperlink w:anchor="_Toc9504097" w:history="1">
            <w:r w:rsidR="005473F0" w:rsidRPr="00105B16">
              <w:rPr>
                <w:rStyle w:val="Hyperlink"/>
                <w:noProof/>
                <w:lang w:val="fr-BE"/>
              </w:rPr>
              <w:t>10.</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Annexes</w:t>
            </w:r>
            <w:r w:rsidR="005473F0">
              <w:rPr>
                <w:noProof/>
                <w:webHidden/>
              </w:rPr>
              <w:tab/>
            </w:r>
            <w:r w:rsidR="005473F0">
              <w:rPr>
                <w:noProof/>
                <w:webHidden/>
              </w:rPr>
              <w:fldChar w:fldCharType="begin"/>
            </w:r>
            <w:r w:rsidR="005473F0">
              <w:rPr>
                <w:noProof/>
                <w:webHidden/>
              </w:rPr>
              <w:instrText xml:space="preserve"> PAGEREF _Toc9504097 \h </w:instrText>
            </w:r>
            <w:r w:rsidR="005473F0">
              <w:rPr>
                <w:noProof/>
                <w:webHidden/>
              </w:rPr>
            </w:r>
            <w:r w:rsidR="005473F0">
              <w:rPr>
                <w:noProof/>
                <w:webHidden/>
              </w:rPr>
              <w:fldChar w:fldCharType="separate"/>
            </w:r>
            <w:r w:rsidR="005473F0">
              <w:rPr>
                <w:noProof/>
                <w:webHidden/>
              </w:rPr>
              <w:t>18</w:t>
            </w:r>
            <w:r w:rsidR="005473F0">
              <w:rPr>
                <w:noProof/>
                <w:webHidden/>
              </w:rPr>
              <w:fldChar w:fldCharType="end"/>
            </w:r>
          </w:hyperlink>
        </w:p>
        <w:p w14:paraId="12B6188B" w14:textId="6DA52CB6" w:rsidR="005473F0" w:rsidRDefault="00D44152">
          <w:pPr>
            <w:pStyle w:val="TOC1"/>
            <w:tabs>
              <w:tab w:val="left" w:pos="660"/>
            </w:tabs>
            <w:rPr>
              <w:rFonts w:eastAsiaTheme="minorEastAsia"/>
              <w:noProof/>
              <w:lang w:eastAsia="en-GB"/>
            </w:rPr>
          </w:pPr>
          <w:hyperlink w:anchor="_Toc9504098" w:history="1">
            <w:r w:rsidR="005473F0" w:rsidRPr="00105B16">
              <w:rPr>
                <w:rStyle w:val="Hyperlink"/>
                <w:noProof/>
                <w:lang w:val="fr-BE"/>
              </w:rPr>
              <w:t>11.</w:t>
            </w:r>
            <w:r w:rsidR="005473F0">
              <w:rPr>
                <w:rFonts w:eastAsiaTheme="minorEastAsia"/>
                <w:noProof/>
                <w:lang w:eastAsia="en-GB"/>
              </w:rPr>
              <w:tab/>
            </w:r>
            <w:r w:rsidR="005473F0" w:rsidRPr="00105B16">
              <w:rPr>
                <w:rStyle w:val="Hyperlink"/>
                <w:rFonts w:ascii="MS Gothic" w:eastAsia="MS Gothic" w:hAnsi="MS Gothic"/>
                <w:noProof/>
                <w:lang w:val="fr-BE"/>
              </w:rPr>
              <w:t>☐</w:t>
            </w:r>
            <w:r w:rsidR="005473F0" w:rsidRPr="00105B16">
              <w:rPr>
                <w:rStyle w:val="Hyperlink"/>
                <w:noProof/>
                <w:lang w:val="fr-BE"/>
              </w:rPr>
              <w:t xml:space="preserve"> </w:t>
            </w:r>
            <w:r w:rsidR="005473F0" w:rsidRPr="00105B16">
              <w:rPr>
                <w:rStyle w:val="Hyperlink"/>
                <w:rFonts w:ascii="MS Gothic" w:eastAsia="MS Gothic" w:hAnsi="MS Gothic"/>
                <w:noProof/>
                <w:lang w:val="fr-BE"/>
              </w:rPr>
              <w:t>☐</w:t>
            </w:r>
            <w:r w:rsidR="005473F0" w:rsidRPr="00105B16">
              <w:rPr>
                <w:rStyle w:val="Hyperlink"/>
                <w:noProof/>
                <w:lang w:val="fr-BE"/>
              </w:rPr>
              <w:t xml:space="preserve"> Signatures</w:t>
            </w:r>
            <w:r w:rsidR="005473F0">
              <w:rPr>
                <w:noProof/>
                <w:webHidden/>
              </w:rPr>
              <w:tab/>
            </w:r>
            <w:r w:rsidR="005473F0">
              <w:rPr>
                <w:noProof/>
                <w:webHidden/>
              </w:rPr>
              <w:fldChar w:fldCharType="begin"/>
            </w:r>
            <w:r w:rsidR="005473F0">
              <w:rPr>
                <w:noProof/>
                <w:webHidden/>
              </w:rPr>
              <w:instrText xml:space="preserve"> PAGEREF _Toc9504098 \h </w:instrText>
            </w:r>
            <w:r w:rsidR="005473F0">
              <w:rPr>
                <w:noProof/>
                <w:webHidden/>
              </w:rPr>
            </w:r>
            <w:r w:rsidR="005473F0">
              <w:rPr>
                <w:noProof/>
                <w:webHidden/>
              </w:rPr>
              <w:fldChar w:fldCharType="separate"/>
            </w:r>
            <w:r w:rsidR="005473F0">
              <w:rPr>
                <w:noProof/>
                <w:webHidden/>
              </w:rPr>
              <w:t>19</w:t>
            </w:r>
            <w:r w:rsidR="005473F0">
              <w:rPr>
                <w:noProof/>
                <w:webHidden/>
              </w:rPr>
              <w:fldChar w:fldCharType="end"/>
            </w:r>
          </w:hyperlink>
        </w:p>
        <w:p w14:paraId="29BE1C0B" w14:textId="74B14371" w:rsidR="005473F0" w:rsidRDefault="005473F0">
          <w:r>
            <w:rPr>
              <w:b/>
              <w:bCs/>
              <w:noProof/>
            </w:rPr>
            <w:fldChar w:fldCharType="end"/>
          </w:r>
        </w:p>
      </w:sdtContent>
    </w:sdt>
    <w:p w14:paraId="219FE3E8" w14:textId="77777777" w:rsidR="009E13A4" w:rsidRDefault="009E13A4" w:rsidP="009E13A4">
      <w:pPr>
        <w:rPr>
          <w:rStyle w:val="Strong"/>
          <w:lang w:val="fr-BE"/>
        </w:rPr>
      </w:pPr>
    </w:p>
    <w:p w14:paraId="219FE3E9" w14:textId="77777777" w:rsidR="00525F75" w:rsidRDefault="00525F75">
      <w:pPr>
        <w:rPr>
          <w:rStyle w:val="Strong"/>
          <w:lang w:val="fr-BE"/>
        </w:rPr>
        <w:sectPr w:rsidR="00525F75" w:rsidSect="00525F75">
          <w:pgSz w:w="11906" w:h="16838"/>
          <w:pgMar w:top="1440" w:right="849" w:bottom="1440" w:left="1440" w:header="708" w:footer="708" w:gutter="0"/>
          <w:cols w:space="708"/>
          <w:docGrid w:linePitch="360"/>
        </w:sectPr>
      </w:pPr>
    </w:p>
    <w:p w14:paraId="219FE3EA" w14:textId="77777777" w:rsidR="0072476E" w:rsidRPr="00B04AFB" w:rsidRDefault="0072476E" w:rsidP="0072476E">
      <w:pPr>
        <w:pStyle w:val="Heading1"/>
        <w:rPr>
          <w:lang w:val="fr-BE"/>
        </w:rPr>
      </w:pPr>
      <w:bookmarkStart w:id="1" w:name="_Toc9504024"/>
      <w:r w:rsidRPr="00B04AFB">
        <w:rPr>
          <w:lang w:val="fr-BE"/>
        </w:rPr>
        <w:lastRenderedPageBreak/>
        <w:t>Remarques préliminaires de l’AFCN</w:t>
      </w:r>
      <w:bookmarkEnd w:id="1"/>
    </w:p>
    <w:p w14:paraId="219FE3EB" w14:textId="77777777" w:rsidR="00641EED" w:rsidRDefault="00641EED" w:rsidP="0072476E">
      <w:pPr>
        <w:rPr>
          <w:lang w:val="fr-BE"/>
        </w:rPr>
      </w:pPr>
    </w:p>
    <w:p w14:paraId="219FE3EC" w14:textId="4DFE6CA8" w:rsidR="0072476E" w:rsidRPr="001411D5" w:rsidRDefault="0072476E" w:rsidP="001411D5">
      <w:pPr>
        <w:pStyle w:val="ListParagraph"/>
        <w:numPr>
          <w:ilvl w:val="0"/>
          <w:numId w:val="5"/>
        </w:numPr>
        <w:jc w:val="both"/>
        <w:rPr>
          <w:lang w:val="fr-BE"/>
        </w:rPr>
      </w:pPr>
      <w:r w:rsidRPr="001411D5">
        <w:rPr>
          <w:lang w:val="fr-BE"/>
        </w:rPr>
        <w:t xml:space="preserve">Le présent formulaire doit être utilisé par les </w:t>
      </w:r>
      <w:r w:rsidR="005E7F46">
        <w:rPr>
          <w:lang w:val="fr-BE"/>
        </w:rPr>
        <w:t>transporteur</w:t>
      </w:r>
      <w:r w:rsidRPr="001411D5">
        <w:rPr>
          <w:lang w:val="fr-BE"/>
        </w:rPr>
        <w:t xml:space="preserve">s soumis à l’obligation </w:t>
      </w:r>
      <w:r w:rsidR="001411D5" w:rsidRPr="001411D5">
        <w:rPr>
          <w:lang w:val="fr-BE"/>
        </w:rPr>
        <w:t xml:space="preserve">d’établir et mettre en œuvre </w:t>
      </w:r>
      <w:r w:rsidRPr="001411D5">
        <w:rPr>
          <w:lang w:val="fr-BE"/>
        </w:rPr>
        <w:t xml:space="preserve">un </w:t>
      </w:r>
      <w:r w:rsidR="00F875CF" w:rsidRPr="001411D5">
        <w:rPr>
          <w:lang w:val="fr-BE"/>
        </w:rPr>
        <w:t>Transport Security Plan (</w:t>
      </w:r>
      <w:r w:rsidRPr="001411D5">
        <w:rPr>
          <w:lang w:val="fr-BE"/>
        </w:rPr>
        <w:t>TSP</w:t>
      </w:r>
      <w:r w:rsidR="00F875CF" w:rsidRPr="001411D5">
        <w:rPr>
          <w:lang w:val="fr-BE"/>
        </w:rPr>
        <w:t>)</w:t>
      </w:r>
      <w:r w:rsidRPr="001411D5">
        <w:rPr>
          <w:lang w:val="fr-BE"/>
        </w:rPr>
        <w:t xml:space="preserve"> en vertu de</w:t>
      </w:r>
      <w:r w:rsidR="00C8034D">
        <w:rPr>
          <w:lang w:val="fr-BE"/>
        </w:rPr>
        <w:t>s règlements modaux (par exemple</w:t>
      </w:r>
      <w:r w:rsidRPr="001411D5">
        <w:rPr>
          <w:lang w:val="fr-BE"/>
        </w:rPr>
        <w:t xml:space="preserve"> l’ADR</w:t>
      </w:r>
      <w:r w:rsidR="00C8034D" w:rsidRPr="00C8034D">
        <w:rPr>
          <w:lang w:val="fr-BE"/>
        </w:rPr>
        <w:t>,</w:t>
      </w:r>
      <w:r w:rsidR="006D4F02">
        <w:rPr>
          <w:lang w:val="fr-BE"/>
        </w:rPr>
        <w:t xml:space="preserve"> </w:t>
      </w:r>
      <w:r w:rsidR="002174CF">
        <w:rPr>
          <w:lang w:val="fr-BE"/>
        </w:rPr>
        <w:t>cf.</w:t>
      </w:r>
      <w:r w:rsidRPr="001411D5">
        <w:rPr>
          <w:lang w:val="fr-BE"/>
        </w:rPr>
        <w:t xml:space="preserve"> para</w:t>
      </w:r>
      <w:r w:rsidR="001411D5" w:rsidRPr="001411D5">
        <w:rPr>
          <w:lang w:val="fr-BE"/>
        </w:rPr>
        <w:t>graphe 1.10.3.2.)</w:t>
      </w:r>
      <w:r w:rsidRPr="001411D5">
        <w:rPr>
          <w:lang w:val="fr-BE"/>
        </w:rPr>
        <w:t>.</w:t>
      </w:r>
      <w:r w:rsidR="0034185A" w:rsidRPr="001411D5">
        <w:rPr>
          <w:lang w:val="fr-BE"/>
        </w:rPr>
        <w:t xml:space="preserve"> </w:t>
      </w:r>
    </w:p>
    <w:p w14:paraId="219FE3ED" w14:textId="50AB2B32" w:rsidR="001F4E46" w:rsidRDefault="00360AAB" w:rsidP="001411D5">
      <w:pPr>
        <w:pStyle w:val="ListParagraph"/>
        <w:numPr>
          <w:ilvl w:val="0"/>
          <w:numId w:val="5"/>
        </w:numPr>
        <w:jc w:val="both"/>
        <w:rPr>
          <w:lang w:val="fr-BE"/>
        </w:rPr>
      </w:pPr>
      <w:r w:rsidRPr="001F4E46">
        <w:rPr>
          <w:lang w:val="fr-BE"/>
        </w:rPr>
        <w:t xml:space="preserve">Tous les champs réservés </w:t>
      </w:r>
      <w:r w:rsidR="00C8034D">
        <w:rPr>
          <w:lang w:val="fr-BE"/>
        </w:rPr>
        <w:t>au</w:t>
      </w:r>
      <w:r w:rsidR="003C3CEB">
        <w:rPr>
          <w:lang w:val="fr-BE"/>
        </w:rPr>
        <w:t xml:space="preserve"> </w:t>
      </w:r>
      <w:r w:rsidR="005E7F46">
        <w:rPr>
          <w:lang w:val="fr-BE"/>
        </w:rPr>
        <w:t>transporteur</w:t>
      </w:r>
      <w:r w:rsidRPr="001F4E46">
        <w:rPr>
          <w:lang w:val="fr-BE"/>
        </w:rPr>
        <w:t xml:space="preserve"> doivent être complétés. </w:t>
      </w:r>
    </w:p>
    <w:p w14:paraId="219FE3EE" w14:textId="60DA37F4" w:rsidR="001F4E46" w:rsidRDefault="00360AAB" w:rsidP="001F4E46">
      <w:pPr>
        <w:pStyle w:val="ListParagraph"/>
        <w:numPr>
          <w:ilvl w:val="0"/>
          <w:numId w:val="6"/>
        </w:numPr>
        <w:jc w:val="both"/>
        <w:rPr>
          <w:lang w:val="fr-BE"/>
        </w:rPr>
      </w:pPr>
      <w:r w:rsidRPr="001F4E46">
        <w:rPr>
          <w:lang w:val="fr-BE"/>
        </w:rPr>
        <w:t>Lorsque l</w:t>
      </w:r>
      <w:r w:rsidR="005E7F46">
        <w:rPr>
          <w:lang w:val="fr-BE"/>
        </w:rPr>
        <w:t>e transporteur</w:t>
      </w:r>
      <w:r w:rsidRPr="001F4E46">
        <w:rPr>
          <w:lang w:val="fr-BE"/>
        </w:rPr>
        <w:t xml:space="preserve"> estime qu’un champ ne doit pas être complété, il le justifie dans ce champ.</w:t>
      </w:r>
      <w:r w:rsidR="00BF03CF" w:rsidRPr="001F4E46">
        <w:rPr>
          <w:lang w:val="fr-BE"/>
        </w:rPr>
        <w:t xml:space="preserve"> </w:t>
      </w:r>
    </w:p>
    <w:p w14:paraId="219FE3EF" w14:textId="43A761D5" w:rsidR="001F4E46" w:rsidRDefault="00BF03CF" w:rsidP="001F4E46">
      <w:pPr>
        <w:pStyle w:val="ListParagraph"/>
        <w:numPr>
          <w:ilvl w:val="0"/>
          <w:numId w:val="6"/>
        </w:numPr>
        <w:jc w:val="both"/>
        <w:rPr>
          <w:lang w:val="fr-BE"/>
        </w:rPr>
      </w:pPr>
      <w:r w:rsidRPr="001F4E46">
        <w:rPr>
          <w:lang w:val="fr-BE"/>
        </w:rPr>
        <w:t>Lorsque l</w:t>
      </w:r>
      <w:r w:rsidR="005E7F46">
        <w:rPr>
          <w:lang w:val="fr-BE"/>
        </w:rPr>
        <w:t>e</w:t>
      </w:r>
      <w:r w:rsidR="006033B1">
        <w:rPr>
          <w:lang w:val="fr-BE"/>
        </w:rPr>
        <w:t xml:space="preserve"> </w:t>
      </w:r>
      <w:r w:rsidR="005E7F46">
        <w:rPr>
          <w:lang w:val="fr-BE"/>
        </w:rPr>
        <w:t>transporteur</w:t>
      </w:r>
      <w:r w:rsidRPr="001F4E46">
        <w:rPr>
          <w:lang w:val="fr-BE"/>
        </w:rPr>
        <w:t xml:space="preserve"> estime qu’il est plus adéquat de fournir l’information demandée par le biais d’une annexe, il indique la référence de l’annexe dans le champ et, si nécessaire, précise clairement où, dans le document annexé, se trouve l’information demandée.</w:t>
      </w:r>
      <w:r w:rsidR="001F4E46" w:rsidRPr="001F4E46">
        <w:rPr>
          <w:lang w:val="fr-BE"/>
        </w:rPr>
        <w:t xml:space="preserve"> </w:t>
      </w:r>
    </w:p>
    <w:p w14:paraId="219FE3F0" w14:textId="4ECAA6D4" w:rsidR="001F4E46" w:rsidRDefault="00360AAB" w:rsidP="001F4E46">
      <w:pPr>
        <w:pStyle w:val="ListParagraph"/>
        <w:numPr>
          <w:ilvl w:val="0"/>
          <w:numId w:val="6"/>
        </w:numPr>
        <w:jc w:val="both"/>
        <w:rPr>
          <w:lang w:val="fr-BE"/>
        </w:rPr>
      </w:pPr>
      <w:r w:rsidRPr="001F4E46">
        <w:rPr>
          <w:lang w:val="fr-BE"/>
        </w:rPr>
        <w:t>Si l’information demandée est déjà en possession de l’AFCN, l</w:t>
      </w:r>
      <w:r w:rsidR="005E7F46">
        <w:rPr>
          <w:lang w:val="fr-BE"/>
        </w:rPr>
        <w:t>e</w:t>
      </w:r>
      <w:r w:rsidR="0043759C">
        <w:rPr>
          <w:lang w:val="fr-BE"/>
        </w:rPr>
        <w:t xml:space="preserve"> </w:t>
      </w:r>
      <w:r w:rsidR="005E7F46">
        <w:rPr>
          <w:lang w:val="fr-BE"/>
        </w:rPr>
        <w:t>transporteur</w:t>
      </w:r>
      <w:r w:rsidRPr="001F4E46">
        <w:rPr>
          <w:lang w:val="fr-BE"/>
        </w:rPr>
        <w:t xml:space="preserve"> fournit dans le champ en question les informations qui permettront aisément de retrouver le document dans lequel se trouve l’information et de l’y</w:t>
      </w:r>
      <w:r w:rsidR="00C966AB" w:rsidRPr="001F4E46">
        <w:rPr>
          <w:lang w:val="fr-BE"/>
        </w:rPr>
        <w:t xml:space="preserve"> localiser.</w:t>
      </w:r>
      <w:r w:rsidR="00657B31" w:rsidRPr="001F4E46">
        <w:rPr>
          <w:lang w:val="fr-BE"/>
        </w:rPr>
        <w:t xml:space="preserve"> </w:t>
      </w:r>
    </w:p>
    <w:p w14:paraId="219FE3F2" w14:textId="77777777" w:rsidR="00AA0B15" w:rsidRPr="001411D5" w:rsidRDefault="00AA0B15" w:rsidP="001411D5">
      <w:pPr>
        <w:pStyle w:val="ListParagraph"/>
        <w:numPr>
          <w:ilvl w:val="0"/>
          <w:numId w:val="5"/>
        </w:numPr>
        <w:jc w:val="both"/>
        <w:rPr>
          <w:lang w:val="fr-BE"/>
        </w:rPr>
      </w:pPr>
      <w:r w:rsidRPr="001411D5">
        <w:rPr>
          <w:lang w:val="fr-BE"/>
        </w:rPr>
        <w:t>Eu égard aux informations contenues dans un plan de sécurité, il convient de prendre l</w:t>
      </w:r>
      <w:r w:rsidR="001411D5" w:rsidRPr="001411D5">
        <w:rPr>
          <w:lang w:val="fr-BE"/>
        </w:rPr>
        <w:t xml:space="preserve">es </w:t>
      </w:r>
      <w:r w:rsidR="00A357E1">
        <w:rPr>
          <w:lang w:val="fr-BE"/>
        </w:rPr>
        <w:t xml:space="preserve">mesures </w:t>
      </w:r>
      <w:r w:rsidR="001411D5" w:rsidRPr="001411D5">
        <w:rPr>
          <w:lang w:val="fr-BE"/>
        </w:rPr>
        <w:t xml:space="preserve">adéquates pour les protéger. </w:t>
      </w:r>
    </w:p>
    <w:p w14:paraId="219FE3F3" w14:textId="77777777" w:rsidR="009E13A4" w:rsidRDefault="004F46DE" w:rsidP="001411D5">
      <w:pPr>
        <w:pStyle w:val="ListParagraph"/>
        <w:numPr>
          <w:ilvl w:val="0"/>
          <w:numId w:val="5"/>
        </w:numPr>
        <w:jc w:val="both"/>
        <w:rPr>
          <w:lang w:val="fr-BE"/>
        </w:rPr>
      </w:pPr>
      <w:r w:rsidRPr="001411D5">
        <w:rPr>
          <w:lang w:val="fr-BE"/>
        </w:rPr>
        <w:t xml:space="preserve">Les </w:t>
      </w:r>
      <w:r w:rsidR="001411D5" w:rsidRPr="001411D5">
        <w:rPr>
          <w:lang w:val="fr-BE"/>
        </w:rPr>
        <w:t>deux</w:t>
      </w:r>
      <w:r w:rsidRPr="001411D5">
        <w:rPr>
          <w:lang w:val="fr-BE"/>
        </w:rPr>
        <w:t xml:space="preserve"> cases à cocher qui précèdent le titre des sections à compléter sont réservées à l’évaluation du TSP par l’AFCN</w:t>
      </w:r>
      <w:r w:rsidR="009E13A4" w:rsidRPr="001411D5">
        <w:rPr>
          <w:lang w:val="fr-BE"/>
        </w:rPr>
        <w:t>.</w:t>
      </w:r>
    </w:p>
    <w:p w14:paraId="219FE3F4" w14:textId="45574306" w:rsidR="00E236CC" w:rsidRDefault="00E236CC" w:rsidP="001411D5">
      <w:pPr>
        <w:pStyle w:val="ListParagraph"/>
        <w:numPr>
          <w:ilvl w:val="0"/>
          <w:numId w:val="5"/>
        </w:numPr>
        <w:jc w:val="both"/>
        <w:rPr>
          <w:lang w:val="fr-BE"/>
        </w:rPr>
      </w:pPr>
      <w:r w:rsidRPr="00E236CC">
        <w:rPr>
          <w:lang w:val="fr-BE"/>
        </w:rPr>
        <w:t xml:space="preserve">Les informations contenues dans les TSP doivent être focalisées sur la sécurité </w:t>
      </w:r>
      <w:r w:rsidR="00C8034D">
        <w:rPr>
          <w:lang w:val="fr-BE"/>
        </w:rPr>
        <w:t>(</w:t>
      </w:r>
      <w:proofErr w:type="spellStart"/>
      <w:r w:rsidR="00C8034D">
        <w:rPr>
          <w:lang w:val="fr-BE"/>
        </w:rPr>
        <w:t>security</w:t>
      </w:r>
      <w:proofErr w:type="spellEnd"/>
      <w:r w:rsidR="00C8034D">
        <w:rPr>
          <w:lang w:val="fr-BE"/>
        </w:rPr>
        <w:t xml:space="preserve">) </w:t>
      </w:r>
      <w:r w:rsidRPr="00E236CC">
        <w:rPr>
          <w:lang w:val="fr-BE"/>
        </w:rPr>
        <w:t xml:space="preserve">c’est-à-dire la prévention des actes malveillants. Des mesures de gestion, de radioprotection ou encore de sûreté </w:t>
      </w:r>
      <w:r w:rsidR="00C8034D">
        <w:rPr>
          <w:lang w:val="fr-BE"/>
        </w:rPr>
        <w:t>(</w:t>
      </w:r>
      <w:proofErr w:type="spellStart"/>
      <w:r w:rsidR="00C8034D">
        <w:rPr>
          <w:lang w:val="fr-BE"/>
        </w:rPr>
        <w:t>safety</w:t>
      </w:r>
      <w:proofErr w:type="spellEnd"/>
      <w:r w:rsidR="00C8034D">
        <w:rPr>
          <w:lang w:val="fr-BE"/>
        </w:rPr>
        <w:t xml:space="preserve">) </w:t>
      </w:r>
      <w:r w:rsidRPr="00E236CC">
        <w:rPr>
          <w:lang w:val="fr-BE"/>
        </w:rPr>
        <w:t xml:space="preserve">peuvent évidemment </w:t>
      </w:r>
      <w:r>
        <w:rPr>
          <w:lang w:val="fr-BE"/>
        </w:rPr>
        <w:t xml:space="preserve">être </w:t>
      </w:r>
      <w:r w:rsidRPr="00E236CC">
        <w:rPr>
          <w:lang w:val="fr-BE"/>
        </w:rPr>
        <w:t>mentionnées si elles contribuent, même indirectement, aux objectifs de la sécurité.</w:t>
      </w:r>
    </w:p>
    <w:p w14:paraId="219FE3F5" w14:textId="77BABA52" w:rsidR="004312D0" w:rsidRDefault="004312D0" w:rsidP="001411D5">
      <w:pPr>
        <w:pStyle w:val="ListParagraph"/>
        <w:numPr>
          <w:ilvl w:val="0"/>
          <w:numId w:val="5"/>
        </w:numPr>
        <w:jc w:val="both"/>
        <w:rPr>
          <w:lang w:val="fr-BE"/>
        </w:rPr>
      </w:pPr>
      <w:r w:rsidRPr="004312D0">
        <w:rPr>
          <w:lang w:val="fr-BE"/>
        </w:rPr>
        <w:t>Si l</w:t>
      </w:r>
      <w:r w:rsidR="005E7F46">
        <w:rPr>
          <w:lang w:val="fr-BE"/>
        </w:rPr>
        <w:t>e transporteur</w:t>
      </w:r>
      <w:r w:rsidRPr="004312D0">
        <w:rPr>
          <w:lang w:val="fr-BE"/>
        </w:rPr>
        <w:t xml:space="preserve"> a établi un plan de sécurité en vertu d’une autre réglementation, il peut le signaler dans la section ‘9. Autres informations communiquées par l</w:t>
      </w:r>
      <w:r w:rsidR="005E7F46">
        <w:rPr>
          <w:lang w:val="fr-BE"/>
        </w:rPr>
        <w:t>e transporteur</w:t>
      </w:r>
      <w:r w:rsidRPr="004312D0">
        <w:rPr>
          <w:lang w:val="fr-BE"/>
        </w:rPr>
        <w:t>’. Si l</w:t>
      </w:r>
      <w:r w:rsidR="005E7F46">
        <w:rPr>
          <w:lang w:val="fr-BE"/>
        </w:rPr>
        <w:t>e transporteur</w:t>
      </w:r>
      <w:r w:rsidRPr="004312D0">
        <w:rPr>
          <w:lang w:val="fr-BE"/>
        </w:rPr>
        <w:t xml:space="preserve"> veut renvoyer vers ce plan de sécurité pour compléter certaines sections du TSP, il doit le faire de la manière décrite au point 2) ci-dessus et joindre ce plan de sécurité </w:t>
      </w:r>
      <w:r>
        <w:rPr>
          <w:lang w:val="fr-BE"/>
        </w:rPr>
        <w:t>en annexe (cf</w:t>
      </w:r>
      <w:r w:rsidR="002174CF">
        <w:rPr>
          <w:lang w:val="fr-BE"/>
        </w:rPr>
        <w:t>.</w:t>
      </w:r>
      <w:r>
        <w:rPr>
          <w:lang w:val="fr-BE"/>
        </w:rPr>
        <w:t xml:space="preserve"> section ’10. Annexes’ </w:t>
      </w:r>
      <w:r w:rsidRPr="004312D0">
        <w:rPr>
          <w:lang w:val="fr-BE"/>
        </w:rPr>
        <w:t>).  </w:t>
      </w:r>
    </w:p>
    <w:p w14:paraId="3321DEFB" w14:textId="6FC7F7D9" w:rsidR="0079070F" w:rsidRPr="001F4E46" w:rsidRDefault="0079070F" w:rsidP="0079070F">
      <w:pPr>
        <w:pStyle w:val="ListParagraph"/>
        <w:numPr>
          <w:ilvl w:val="0"/>
          <w:numId w:val="5"/>
        </w:numPr>
        <w:jc w:val="both"/>
        <w:rPr>
          <w:lang w:val="fr-BE"/>
        </w:rPr>
      </w:pPr>
      <w:r w:rsidRPr="001F4E46">
        <w:rPr>
          <w:lang w:val="fr-BE"/>
        </w:rPr>
        <w:t>Bien que l</w:t>
      </w:r>
      <w:r>
        <w:rPr>
          <w:lang w:val="fr-BE"/>
        </w:rPr>
        <w:t>es règlements modaux (</w:t>
      </w:r>
      <w:r w:rsidRPr="001F4E46">
        <w:rPr>
          <w:lang w:val="fr-BE"/>
        </w:rPr>
        <w:t>ADR</w:t>
      </w:r>
      <w:r>
        <w:rPr>
          <w:lang w:val="fr-BE"/>
        </w:rPr>
        <w:t xml:space="preserve">, RID, ADN, IMDG, </w:t>
      </w:r>
      <w:r w:rsidR="003E03C2">
        <w:rPr>
          <w:lang w:val="fr-BE"/>
        </w:rPr>
        <w:t>IT de l’</w:t>
      </w:r>
      <w:r>
        <w:rPr>
          <w:lang w:val="fr-BE"/>
        </w:rPr>
        <w:t>ICAO)</w:t>
      </w:r>
      <w:r w:rsidRPr="001F4E46">
        <w:rPr>
          <w:lang w:val="fr-BE"/>
        </w:rPr>
        <w:t xml:space="preserve"> utilise</w:t>
      </w:r>
      <w:r w:rsidR="002174CF">
        <w:rPr>
          <w:lang w:val="fr-BE"/>
        </w:rPr>
        <w:t>nt</w:t>
      </w:r>
      <w:r w:rsidRPr="001F4E46">
        <w:rPr>
          <w:lang w:val="fr-BE"/>
        </w:rPr>
        <w:t xml:space="preserve"> le mot ‘sûreté’ pour viser la prévention des actes malveillants, nous avons choisi d’utiliser le mot ‘sécurité’ dans un souci de cohérence et de clarté.</w:t>
      </w:r>
    </w:p>
    <w:p w14:paraId="34AE1AED" w14:textId="77777777" w:rsidR="0079070F" w:rsidRPr="001411D5" w:rsidRDefault="0079070F" w:rsidP="008C358C">
      <w:pPr>
        <w:pStyle w:val="ListParagraph"/>
        <w:jc w:val="both"/>
        <w:rPr>
          <w:lang w:val="fr-BE"/>
        </w:rPr>
      </w:pPr>
    </w:p>
    <w:p w14:paraId="219FE3F6" w14:textId="77777777" w:rsidR="009E13A4" w:rsidRDefault="009E13A4" w:rsidP="0072476E">
      <w:pPr>
        <w:rPr>
          <w:lang w:val="fr-BE"/>
        </w:rPr>
      </w:pPr>
    </w:p>
    <w:p w14:paraId="219FE3F7" w14:textId="77777777" w:rsidR="009E13A4" w:rsidRDefault="009E13A4">
      <w:pPr>
        <w:rPr>
          <w:lang w:val="fr-BE"/>
        </w:rPr>
      </w:pPr>
      <w:r>
        <w:rPr>
          <w:lang w:val="fr-BE"/>
        </w:rPr>
        <w:br w:type="page"/>
      </w:r>
    </w:p>
    <w:p w14:paraId="219FE3F8" w14:textId="77777777" w:rsidR="00EB04CD" w:rsidRDefault="00EB04CD" w:rsidP="00D131BA">
      <w:pPr>
        <w:pStyle w:val="Heading1"/>
        <w:numPr>
          <w:ilvl w:val="0"/>
          <w:numId w:val="1"/>
        </w:numPr>
        <w:ind w:left="567" w:hanging="567"/>
        <w:rPr>
          <w:lang w:val="fr-BE"/>
        </w:rPr>
      </w:pPr>
      <w:bookmarkStart w:id="2" w:name="_Toc9504025"/>
      <w:r>
        <w:rPr>
          <w:lang w:val="fr-BE"/>
        </w:rPr>
        <w:lastRenderedPageBreak/>
        <w:t>Généralités</w:t>
      </w:r>
      <w:bookmarkEnd w:id="2"/>
    </w:p>
    <w:p w14:paraId="219FE3F9" w14:textId="77777777" w:rsidR="00EB04CD" w:rsidRDefault="00B04AFB" w:rsidP="00D131BA">
      <w:pPr>
        <w:pStyle w:val="Heading2"/>
        <w:numPr>
          <w:ilvl w:val="1"/>
          <w:numId w:val="1"/>
        </w:numPr>
        <w:ind w:left="567" w:hanging="567"/>
        <w:rPr>
          <w:lang w:val="fr-BE"/>
        </w:rPr>
      </w:pPr>
      <w:bookmarkStart w:id="3" w:name="_Toc473021171"/>
      <w:bookmarkStart w:id="4" w:name="_Toc9504026"/>
      <w:r>
        <w:rPr>
          <w:lang w:val="fr-BE"/>
        </w:rPr>
        <w:t>Coordonnées de l’entreprise</w:t>
      </w:r>
      <w:bookmarkEnd w:id="3"/>
      <w:bookmarkEnd w:id="4"/>
    </w:p>
    <w:bookmarkStart w:id="5" w:name="_Toc9504027"/>
    <w:p w14:paraId="219FE3FA" w14:textId="337BC49A" w:rsidR="00B04AFB" w:rsidRDefault="00D44152" w:rsidP="00D131BA">
      <w:pPr>
        <w:pStyle w:val="Heading3"/>
        <w:numPr>
          <w:ilvl w:val="2"/>
          <w:numId w:val="1"/>
        </w:numPr>
        <w:ind w:left="709"/>
        <w:rPr>
          <w:lang w:val="fr-BE"/>
        </w:rPr>
      </w:pPr>
      <w:sdt>
        <w:sdtPr>
          <w:rPr>
            <w:lang w:val="fr-BE"/>
          </w:rPr>
          <w:id w:val="1288084209"/>
          <w14:checkbox>
            <w14:checked w14:val="0"/>
            <w14:checkedState w14:val="2612" w14:font="MS Gothic"/>
            <w14:uncheckedState w14:val="2610" w14:font="MS Gothic"/>
          </w14:checkbox>
        </w:sdtPr>
        <w:sdtEndPr/>
        <w:sdtContent>
          <w:r w:rsidR="005220CC">
            <w:rPr>
              <w:rFonts w:ascii="MS Gothic" w:eastAsia="MS Gothic" w:hAnsi="MS Gothic" w:hint="eastAsia"/>
              <w:lang w:val="fr-BE"/>
            </w:rPr>
            <w:t>☐</w:t>
          </w:r>
        </w:sdtContent>
      </w:sdt>
      <w:r w:rsidR="00AF3D79">
        <w:rPr>
          <w:lang w:val="fr-BE"/>
        </w:rPr>
        <w:t xml:space="preserve"> </w:t>
      </w:r>
      <w:sdt>
        <w:sdtPr>
          <w:rPr>
            <w:lang w:val="fr-BE"/>
          </w:rPr>
          <w:id w:val="8003668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r w:rsidR="00B04AFB">
        <w:rPr>
          <w:lang w:val="fr-BE"/>
        </w:rPr>
        <w:t>Dénomination de la personne morale ou identification de la personne physique</w:t>
      </w:r>
      <w:bookmarkEnd w:id="5"/>
    </w:p>
    <w:p w14:paraId="3D50D2D5" w14:textId="3D579FF9" w:rsidR="003A507E" w:rsidRPr="0045291F" w:rsidRDefault="00227D90" w:rsidP="003A507E">
      <w:pPr>
        <w:rPr>
          <w:i/>
          <w:lang w:val="fr-BE"/>
        </w:rPr>
      </w:pPr>
      <w:r>
        <w:rPr>
          <w:i/>
          <w:lang w:val="fr-BE"/>
        </w:rPr>
        <w:t>Mentionn</w:t>
      </w:r>
      <w:r w:rsidR="0098038B">
        <w:rPr>
          <w:i/>
          <w:lang w:val="fr-BE"/>
        </w:rPr>
        <w:t xml:space="preserve">ez </w:t>
      </w:r>
      <w:r>
        <w:rPr>
          <w:i/>
          <w:lang w:val="fr-BE"/>
        </w:rPr>
        <w:t xml:space="preserve">aussi, selon le cas, </w:t>
      </w:r>
      <w:r w:rsidR="0098038B">
        <w:rPr>
          <w:i/>
          <w:lang w:val="fr-BE"/>
        </w:rPr>
        <w:t>le n</w:t>
      </w:r>
      <w:r>
        <w:rPr>
          <w:i/>
          <w:lang w:val="fr-BE"/>
        </w:rPr>
        <w:t>uméro</w:t>
      </w:r>
      <w:r w:rsidR="0098038B">
        <w:rPr>
          <w:i/>
          <w:lang w:val="fr-BE"/>
        </w:rPr>
        <w:t xml:space="preserve"> de la banque Carrefour des Entreprises (BCE) ou du Registre National (RRN).</w:t>
      </w:r>
    </w:p>
    <w:sdt>
      <w:sdtPr>
        <w:rPr>
          <w:lang w:val="fr-BE"/>
        </w:rPr>
        <w:id w:val="-4289748"/>
        <w:showingPlcHdr/>
      </w:sdtPr>
      <w:sdtEndPr/>
      <w:sdtContent>
        <w:p w14:paraId="219FE3FB" w14:textId="77777777" w:rsidR="007D06B9" w:rsidRPr="007D06B9" w:rsidRDefault="007D06B9" w:rsidP="007D06B9">
          <w:pPr>
            <w:rPr>
              <w:lang w:val="fr-BE"/>
            </w:rPr>
          </w:pPr>
          <w:r w:rsidRPr="00CE250E">
            <w:rPr>
              <w:rStyle w:val="PlaceholderText"/>
              <w:b/>
              <w:lang w:val="fr-BE"/>
            </w:rPr>
            <w:t>Cliquez ici pour taper du texte.</w:t>
          </w:r>
        </w:p>
      </w:sdtContent>
    </w:sdt>
    <w:p w14:paraId="219FE3FC" w14:textId="77777777" w:rsidR="00B04AFB" w:rsidRDefault="00B04AFB" w:rsidP="00E13675">
      <w:pPr>
        <w:pStyle w:val="Heading3"/>
        <w:numPr>
          <w:ilvl w:val="2"/>
          <w:numId w:val="1"/>
        </w:numPr>
        <w:ind w:left="709"/>
        <w:rPr>
          <w:lang w:val="fr-BE"/>
        </w:rPr>
      </w:pPr>
      <w:bookmarkStart w:id="6" w:name="_Toc9504028"/>
      <w:r>
        <w:rPr>
          <w:lang w:val="fr-BE"/>
        </w:rPr>
        <w:t>Adresse</w:t>
      </w:r>
      <w:r w:rsidR="00281DB1">
        <w:rPr>
          <w:lang w:val="fr-BE"/>
        </w:rPr>
        <w:t>s</w:t>
      </w:r>
      <w:r>
        <w:rPr>
          <w:lang w:val="fr-BE"/>
        </w:rPr>
        <w:t xml:space="preserve"> de l’entreprise</w:t>
      </w:r>
      <w:bookmarkEnd w:id="6"/>
      <w:r w:rsidR="00F215CF">
        <w:rPr>
          <w:lang w:val="fr-BE"/>
        </w:rPr>
        <w:t> </w:t>
      </w:r>
      <w:r w:rsidR="00A91180">
        <w:rPr>
          <w:lang w:val="fr-BE"/>
        </w:rPr>
        <w:t xml:space="preserve"> </w:t>
      </w:r>
    </w:p>
    <w:p w14:paraId="219FE3FD" w14:textId="61096732" w:rsidR="00B04AFB" w:rsidRDefault="00D44152" w:rsidP="00E13675">
      <w:pPr>
        <w:pStyle w:val="Heading4"/>
        <w:numPr>
          <w:ilvl w:val="3"/>
          <w:numId w:val="1"/>
        </w:numPr>
        <w:ind w:left="1134" w:hanging="1134"/>
        <w:rPr>
          <w:lang w:val="fr-BE"/>
        </w:rPr>
      </w:pPr>
      <w:sdt>
        <w:sdtPr>
          <w:rPr>
            <w:i w:val="0"/>
            <w:lang w:val="fr-BE"/>
          </w:rPr>
          <w:id w:val="1320003104"/>
          <w14:checkbox>
            <w14:checked w14:val="0"/>
            <w14:checkedState w14:val="2612" w14:font="MS Gothic"/>
            <w14:uncheckedState w14:val="2610" w14:font="MS Gothic"/>
          </w14:checkbox>
        </w:sdtPr>
        <w:sdtEndPr/>
        <w:sdtContent>
          <w:r w:rsidR="004D04CB">
            <w:rPr>
              <w:rFonts w:ascii="MS Gothic" w:eastAsia="MS Gothic" w:hAnsi="MS Gothic" w:hint="eastAsia"/>
              <w:i w:val="0"/>
              <w:lang w:val="fr-BE"/>
            </w:rPr>
            <w:t>☐</w:t>
          </w:r>
        </w:sdtContent>
      </w:sdt>
      <w:r w:rsidR="00AF3D79">
        <w:rPr>
          <w:lang w:val="fr-BE"/>
        </w:rPr>
        <w:t xml:space="preserve"> </w:t>
      </w:r>
      <w:sdt>
        <w:sdtPr>
          <w:rPr>
            <w:i w:val="0"/>
            <w:lang w:val="fr-BE"/>
          </w:rPr>
          <w:id w:val="303357096"/>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r w:rsidR="00B04AFB">
        <w:rPr>
          <w:lang w:val="fr-BE"/>
        </w:rPr>
        <w:t>Siège social</w:t>
      </w:r>
    </w:p>
    <w:sdt>
      <w:sdtPr>
        <w:rPr>
          <w:lang w:val="fr-BE"/>
        </w:rPr>
        <w:id w:val="-1686588494"/>
        <w:showingPlcHdr/>
      </w:sdtPr>
      <w:sdtEndPr/>
      <w:sdtContent>
        <w:p w14:paraId="219FE3FE" w14:textId="77777777" w:rsidR="007D06B9" w:rsidRPr="007D06B9" w:rsidRDefault="007D06B9" w:rsidP="007D06B9">
          <w:pPr>
            <w:rPr>
              <w:lang w:val="fr-BE"/>
            </w:rPr>
          </w:pPr>
          <w:r w:rsidRPr="00CE250E">
            <w:rPr>
              <w:rStyle w:val="PlaceholderText"/>
              <w:b/>
              <w:lang w:val="fr-BE"/>
            </w:rPr>
            <w:t>Cliquez ici pour taper du texte.</w:t>
          </w:r>
        </w:p>
      </w:sdtContent>
    </w:sdt>
    <w:p w14:paraId="219FE3FF" w14:textId="018D4036" w:rsidR="00B04AFB" w:rsidRDefault="00D44152" w:rsidP="00E13675">
      <w:pPr>
        <w:pStyle w:val="Heading4"/>
        <w:numPr>
          <w:ilvl w:val="3"/>
          <w:numId w:val="1"/>
        </w:numPr>
        <w:ind w:left="1134" w:hanging="1134"/>
        <w:rPr>
          <w:lang w:val="fr-BE"/>
        </w:rPr>
      </w:pPr>
      <w:sdt>
        <w:sdtPr>
          <w:rPr>
            <w:i w:val="0"/>
            <w:lang w:val="fr-BE"/>
          </w:rPr>
          <w:id w:val="1875196174"/>
          <w14:checkbox>
            <w14:checked w14:val="0"/>
            <w14:checkedState w14:val="2612" w14:font="MS Gothic"/>
            <w14:uncheckedState w14:val="2610" w14:font="MS Gothic"/>
          </w14:checkbox>
        </w:sdtPr>
        <w:sdtEndPr/>
        <w:sdtContent>
          <w:r w:rsidR="00FD763C">
            <w:rPr>
              <w:rFonts w:ascii="MS Gothic" w:eastAsia="MS Gothic" w:hAnsi="MS Gothic" w:hint="eastAsia"/>
              <w:i w:val="0"/>
              <w:lang w:val="fr-BE"/>
            </w:rPr>
            <w:t>☐</w:t>
          </w:r>
        </w:sdtContent>
      </w:sdt>
      <w:r w:rsidR="00AF3D79" w:rsidRPr="00AF3D79">
        <w:rPr>
          <w:i w:val="0"/>
          <w:lang w:val="fr-BE"/>
        </w:rPr>
        <w:t xml:space="preserve"> </w:t>
      </w:r>
      <w:sdt>
        <w:sdtPr>
          <w:rPr>
            <w:i w:val="0"/>
            <w:lang w:val="fr-BE"/>
          </w:rPr>
          <w:id w:val="-2144645473"/>
          <w14:checkbox>
            <w14:checked w14:val="0"/>
            <w14:checkedState w14:val="2612" w14:font="MS Gothic"/>
            <w14:uncheckedState w14:val="2610" w14:font="MS Gothic"/>
          </w14:checkbox>
        </w:sdtPr>
        <w:sdtEndPr/>
        <w:sdtContent>
          <w:r w:rsidR="00AF3D79" w:rsidRPr="00AF3D79">
            <w:rPr>
              <w:rFonts w:ascii="MS Gothic" w:eastAsia="MS Gothic" w:hAnsi="MS Gothic" w:hint="eastAsia"/>
              <w:i w:val="0"/>
              <w:lang w:val="fr-BE"/>
            </w:rPr>
            <w:t>☐</w:t>
          </w:r>
        </w:sdtContent>
      </w:sdt>
      <w:r w:rsidR="00AF3D79">
        <w:rPr>
          <w:lang w:val="fr-BE"/>
        </w:rPr>
        <w:t xml:space="preserve"> </w:t>
      </w:r>
      <w:r w:rsidR="00B04AFB">
        <w:rPr>
          <w:lang w:val="fr-BE"/>
        </w:rPr>
        <w:t>Siège d’exploitation</w:t>
      </w:r>
      <w:r w:rsidR="00A91180">
        <w:rPr>
          <w:lang w:val="fr-BE"/>
        </w:rPr>
        <w:t xml:space="preserve"> </w:t>
      </w:r>
    </w:p>
    <w:sdt>
      <w:sdtPr>
        <w:rPr>
          <w:lang w:val="fr-BE"/>
        </w:rPr>
        <w:id w:val="-497894398"/>
        <w:showingPlcHdr/>
      </w:sdtPr>
      <w:sdtEndPr/>
      <w:sdtContent>
        <w:p w14:paraId="219FE400" w14:textId="77777777" w:rsidR="007D06B9" w:rsidRPr="007D06B9" w:rsidRDefault="007D06B9" w:rsidP="007D06B9">
          <w:pPr>
            <w:rPr>
              <w:lang w:val="fr-BE"/>
            </w:rPr>
          </w:pPr>
          <w:r w:rsidRPr="00CE250E">
            <w:rPr>
              <w:rStyle w:val="PlaceholderText"/>
              <w:b/>
              <w:lang w:val="fr-BE"/>
            </w:rPr>
            <w:t>Cliquez ici pour taper du texte.</w:t>
          </w:r>
        </w:p>
      </w:sdtContent>
    </w:sdt>
    <w:p w14:paraId="219FE401" w14:textId="77777777" w:rsidR="00E635B3" w:rsidRDefault="00E635B3" w:rsidP="00E13675">
      <w:pPr>
        <w:pStyle w:val="Heading2"/>
        <w:numPr>
          <w:ilvl w:val="1"/>
          <w:numId w:val="1"/>
        </w:numPr>
        <w:ind w:left="709"/>
        <w:rPr>
          <w:lang w:val="fr-BE"/>
        </w:rPr>
      </w:pPr>
      <w:bookmarkStart w:id="7" w:name="_Toc9504029"/>
      <w:r>
        <w:rPr>
          <w:lang w:val="fr-BE"/>
        </w:rPr>
        <w:t>Brève description des activités de l’entreprise</w:t>
      </w:r>
      <w:bookmarkEnd w:id="7"/>
    </w:p>
    <w:p w14:paraId="219FE402" w14:textId="77777777" w:rsidR="002C4082" w:rsidRPr="00601320" w:rsidRDefault="002C4082" w:rsidP="002C4082">
      <w:pPr>
        <w:rPr>
          <w:i/>
          <w:lang w:val="fr-BE"/>
        </w:rPr>
      </w:pPr>
      <w:r w:rsidRPr="00601320">
        <w:rPr>
          <w:i/>
          <w:lang w:val="fr-BE"/>
        </w:rPr>
        <w:t xml:space="preserve">Décrivez brièvement les activités de l’entreprise </w:t>
      </w:r>
      <w:r w:rsidR="004230F9" w:rsidRPr="00601320">
        <w:rPr>
          <w:i/>
          <w:lang w:val="fr-BE"/>
        </w:rPr>
        <w:t>afin de situer le contexte dans lequel le TSP est mis en œuvre.</w:t>
      </w:r>
    </w:p>
    <w:bookmarkStart w:id="8" w:name="_Toc9504030"/>
    <w:p w14:paraId="219FE403" w14:textId="77777777" w:rsidR="00E635B3" w:rsidRDefault="00D44152" w:rsidP="00E13675">
      <w:pPr>
        <w:pStyle w:val="Heading3"/>
        <w:numPr>
          <w:ilvl w:val="2"/>
          <w:numId w:val="1"/>
        </w:numPr>
        <w:ind w:left="709"/>
        <w:rPr>
          <w:lang w:val="fr-BE"/>
        </w:rPr>
      </w:pPr>
      <w:sdt>
        <w:sdtPr>
          <w:rPr>
            <w:lang w:val="fr-BE"/>
          </w:rPr>
          <w:id w:val="778073127"/>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64018208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En général</w:t>
      </w:r>
      <w:bookmarkEnd w:id="8"/>
      <w:r w:rsidR="00F215CF" w:rsidRPr="007D2DA2">
        <w:rPr>
          <w:lang w:val="fr-BE"/>
        </w:rPr>
        <w:t xml:space="preserve"> </w:t>
      </w:r>
      <w:r w:rsidR="00A91180" w:rsidRPr="007D2DA2">
        <w:rPr>
          <w:lang w:val="fr-BE"/>
        </w:rPr>
        <w:t xml:space="preserve"> </w:t>
      </w:r>
    </w:p>
    <w:sdt>
      <w:sdtPr>
        <w:rPr>
          <w:lang w:val="fr-BE"/>
        </w:rPr>
        <w:id w:val="2067292407"/>
        <w:showingPlcHdr/>
      </w:sdtPr>
      <w:sdtEndPr/>
      <w:sdtContent>
        <w:p w14:paraId="219FE404" w14:textId="77777777" w:rsidR="007D2DA2" w:rsidRPr="007D2DA2" w:rsidRDefault="007D2DA2" w:rsidP="007D2DA2">
          <w:pPr>
            <w:rPr>
              <w:lang w:val="fr-BE"/>
            </w:rPr>
          </w:pPr>
          <w:r w:rsidRPr="00CE250E">
            <w:rPr>
              <w:rStyle w:val="PlaceholderText"/>
              <w:b/>
              <w:lang w:val="fr-BE"/>
            </w:rPr>
            <w:t>Cliquez ici pour taper du texte.</w:t>
          </w:r>
        </w:p>
      </w:sdtContent>
    </w:sdt>
    <w:bookmarkStart w:id="9" w:name="_Toc9504031"/>
    <w:p w14:paraId="219FE405" w14:textId="77777777" w:rsidR="00E635B3" w:rsidRDefault="00D44152" w:rsidP="00E13675">
      <w:pPr>
        <w:pStyle w:val="Heading3"/>
        <w:numPr>
          <w:ilvl w:val="2"/>
          <w:numId w:val="1"/>
        </w:numPr>
        <w:ind w:left="709"/>
        <w:rPr>
          <w:lang w:val="fr-BE"/>
        </w:rPr>
      </w:pPr>
      <w:sdt>
        <w:sdtPr>
          <w:rPr>
            <w:lang w:val="fr-BE"/>
          </w:rPr>
          <w:id w:val="64948873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09505456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Les transports</w:t>
      </w:r>
      <w:bookmarkEnd w:id="9"/>
      <w:r w:rsidR="00BA47A9" w:rsidRPr="007D2DA2">
        <w:rPr>
          <w:lang w:val="fr-BE"/>
        </w:rPr>
        <w:t xml:space="preserve"> </w:t>
      </w:r>
      <w:r w:rsidR="00A91180" w:rsidRPr="007D2DA2">
        <w:rPr>
          <w:lang w:val="fr-BE"/>
        </w:rPr>
        <w:t xml:space="preserve"> </w:t>
      </w:r>
    </w:p>
    <w:sdt>
      <w:sdtPr>
        <w:rPr>
          <w:lang w:val="fr-BE"/>
        </w:rPr>
        <w:id w:val="1864938737"/>
        <w:showingPlcHdr/>
      </w:sdtPr>
      <w:sdtEndPr/>
      <w:sdtContent>
        <w:p w14:paraId="219FE406" w14:textId="77777777" w:rsidR="007D2DA2" w:rsidRPr="007D2DA2" w:rsidRDefault="007D2DA2" w:rsidP="007D2DA2">
          <w:pPr>
            <w:rPr>
              <w:lang w:val="fr-BE"/>
            </w:rPr>
          </w:pPr>
          <w:r w:rsidRPr="00CE250E">
            <w:rPr>
              <w:rStyle w:val="PlaceholderText"/>
              <w:b/>
              <w:lang w:val="fr-BE"/>
            </w:rPr>
            <w:t>Cliquez ici pour taper du texte.</w:t>
          </w:r>
        </w:p>
      </w:sdtContent>
    </w:sdt>
    <w:bookmarkStart w:id="10" w:name="_Toc9504032"/>
    <w:p w14:paraId="219FE407" w14:textId="77777777" w:rsidR="00E635B3" w:rsidRDefault="00D44152" w:rsidP="00E13675">
      <w:pPr>
        <w:pStyle w:val="Heading2"/>
        <w:numPr>
          <w:ilvl w:val="1"/>
          <w:numId w:val="1"/>
        </w:numPr>
        <w:ind w:left="709"/>
        <w:rPr>
          <w:lang w:val="fr-BE"/>
        </w:rPr>
      </w:pPr>
      <w:sdt>
        <w:sdtPr>
          <w:rPr>
            <w:lang w:val="fr-BE"/>
          </w:rPr>
          <w:id w:val="-830444069"/>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sdt>
        <w:sdtPr>
          <w:rPr>
            <w:lang w:val="fr-BE"/>
          </w:rPr>
          <w:id w:val="-1319259214"/>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r w:rsidR="00E635B3">
        <w:rPr>
          <w:lang w:val="fr-BE"/>
        </w:rPr>
        <w:t>Transports visés par le plan de sécurité</w:t>
      </w:r>
      <w:bookmarkEnd w:id="10"/>
      <w:r w:rsidR="00A91180">
        <w:rPr>
          <w:lang w:val="fr-BE"/>
        </w:rPr>
        <w:t xml:space="preserve"> </w:t>
      </w:r>
    </w:p>
    <w:p w14:paraId="219FE408" w14:textId="77777777" w:rsidR="00D106B8" w:rsidRDefault="00E635B3" w:rsidP="00601320">
      <w:pPr>
        <w:contextualSpacing/>
        <w:rPr>
          <w:lang w:val="fr-BE"/>
        </w:rPr>
      </w:pPr>
      <w:r>
        <w:rPr>
          <w:i/>
          <w:lang w:val="fr-BE"/>
        </w:rPr>
        <w:t>Enumérez les types de transport en précisant notamment les radio-isotopes concernés, modes de transport, itinéraires, …</w:t>
      </w:r>
      <w:r w:rsidR="007C7107">
        <w:rPr>
          <w:i/>
          <w:lang w:val="fr-BE"/>
        </w:rPr>
        <w:t xml:space="preserve"> Identifier clairement chaque type de transport </w:t>
      </w:r>
      <w:r w:rsidR="0010699C">
        <w:rPr>
          <w:i/>
          <w:lang w:val="fr-BE"/>
        </w:rPr>
        <w:t xml:space="preserve">(p.ex. ‘transport de type 1’) </w:t>
      </w:r>
      <w:r w:rsidR="007C7107">
        <w:rPr>
          <w:i/>
          <w:lang w:val="fr-BE"/>
        </w:rPr>
        <w:t>afin de pouvoir y référer dans les autres sections du TSP.</w:t>
      </w:r>
      <w:r w:rsidR="00D106B8" w:rsidRPr="00D106B8">
        <w:rPr>
          <w:lang w:val="fr-BE"/>
        </w:rPr>
        <w:t xml:space="preserve"> </w:t>
      </w:r>
    </w:p>
    <w:p w14:paraId="219FE409" w14:textId="77777777" w:rsidR="00E635B3" w:rsidRPr="00601320" w:rsidRDefault="00D106B8" w:rsidP="00601320">
      <w:pPr>
        <w:contextualSpacing/>
        <w:rPr>
          <w:lang w:val="fr-BE"/>
        </w:rPr>
      </w:pPr>
      <w:r w:rsidRPr="00D106B8">
        <w:rPr>
          <w:i/>
          <w:lang w:val="fr-BE"/>
        </w:rPr>
        <w:t>Si une partie des opérations de transport est sous-traitée, il faut identifier ces opérations et, autant que faire se peut, les entreprises qui les exécutent.</w:t>
      </w:r>
    </w:p>
    <w:sdt>
      <w:sdtPr>
        <w:rPr>
          <w:i/>
          <w:lang w:val="fr-BE"/>
        </w:rPr>
        <w:id w:val="1375117441"/>
        <w:showingPlcHdr/>
      </w:sdtPr>
      <w:sdtEndPr/>
      <w:sdtContent>
        <w:p w14:paraId="219FE40A" w14:textId="77777777" w:rsidR="006174D4" w:rsidRDefault="006174D4" w:rsidP="00E635B3">
          <w:pPr>
            <w:rPr>
              <w:i/>
              <w:lang w:val="fr-BE"/>
            </w:rPr>
          </w:pPr>
          <w:r w:rsidRPr="00CE250E">
            <w:rPr>
              <w:rStyle w:val="PlaceholderText"/>
              <w:b/>
              <w:lang w:val="fr-BE"/>
            </w:rPr>
            <w:t>Cliquez ici pour taper du texte.</w:t>
          </w:r>
        </w:p>
      </w:sdtContent>
    </w:sdt>
    <w:bookmarkStart w:id="11" w:name="_Toc9504033"/>
    <w:p w14:paraId="219FE40B" w14:textId="77777777" w:rsidR="00E635B3" w:rsidRDefault="00D44152" w:rsidP="00E13675">
      <w:pPr>
        <w:pStyle w:val="Heading2"/>
        <w:numPr>
          <w:ilvl w:val="1"/>
          <w:numId w:val="1"/>
        </w:numPr>
        <w:ind w:left="709"/>
        <w:rPr>
          <w:lang w:val="fr-BE"/>
        </w:rPr>
      </w:pPr>
      <w:sdt>
        <w:sdtPr>
          <w:rPr>
            <w:lang w:val="fr-BE"/>
          </w:rPr>
          <w:id w:val="-580214810"/>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49841662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635B3">
        <w:rPr>
          <w:lang w:val="fr-BE"/>
        </w:rPr>
        <w:t>Objectifs de ce plan de sécurité</w:t>
      </w:r>
      <w:bookmarkEnd w:id="11"/>
      <w:r w:rsidR="00A91180">
        <w:rPr>
          <w:lang w:val="fr-BE"/>
        </w:rPr>
        <w:t xml:space="preserve"> </w:t>
      </w:r>
    </w:p>
    <w:p w14:paraId="219FE40C" w14:textId="77777777" w:rsidR="00E635B3" w:rsidRDefault="00E635B3" w:rsidP="00E635B3">
      <w:pPr>
        <w:rPr>
          <w:i/>
          <w:lang w:val="fr-BE"/>
        </w:rPr>
      </w:pPr>
      <w:r>
        <w:rPr>
          <w:i/>
          <w:lang w:val="fr-BE"/>
        </w:rPr>
        <w:t xml:space="preserve">Enumérez les objectifs en précisant les actes malveillants (vol de matières radioactives, actes </w:t>
      </w:r>
      <w:r w:rsidR="0034185A">
        <w:rPr>
          <w:i/>
          <w:lang w:val="fr-BE"/>
        </w:rPr>
        <w:t>visant à provoquer</w:t>
      </w:r>
      <w:r>
        <w:rPr>
          <w:i/>
          <w:lang w:val="fr-BE"/>
        </w:rPr>
        <w:t xml:space="preserve"> des conséquences radiologiques, …) qu’il s’agit de prévenir.</w:t>
      </w:r>
    </w:p>
    <w:sdt>
      <w:sdtPr>
        <w:rPr>
          <w:i/>
          <w:lang w:val="fr-BE"/>
        </w:rPr>
        <w:id w:val="1630972892"/>
        <w:showingPlcHdr/>
      </w:sdtPr>
      <w:sdtEndPr/>
      <w:sdtContent>
        <w:p w14:paraId="219FE40D" w14:textId="77777777" w:rsidR="006174D4" w:rsidRDefault="006174D4" w:rsidP="00E635B3">
          <w:pPr>
            <w:rPr>
              <w:i/>
              <w:lang w:val="fr-BE"/>
            </w:rPr>
          </w:pPr>
          <w:r w:rsidRPr="00CE250E">
            <w:rPr>
              <w:rStyle w:val="PlaceholderText"/>
              <w:b/>
              <w:lang w:val="fr-BE"/>
            </w:rPr>
            <w:t>Cliquez ici pour taper du texte.</w:t>
          </w:r>
        </w:p>
      </w:sdtContent>
    </w:sdt>
    <w:bookmarkStart w:id="12" w:name="_Toc9504034"/>
    <w:p w14:paraId="219FE40E" w14:textId="77777777" w:rsidR="00CD53CF" w:rsidRDefault="00D44152" w:rsidP="00E13675">
      <w:pPr>
        <w:pStyle w:val="Heading2"/>
        <w:numPr>
          <w:ilvl w:val="1"/>
          <w:numId w:val="1"/>
        </w:numPr>
        <w:ind w:left="709"/>
        <w:rPr>
          <w:lang w:val="fr-BE"/>
        </w:rPr>
      </w:pPr>
      <w:sdt>
        <w:sdtPr>
          <w:rPr>
            <w:lang w:val="fr-BE"/>
          </w:rPr>
          <w:id w:val="-693689184"/>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w:t>
      </w:r>
      <w:sdt>
        <w:sdtPr>
          <w:rPr>
            <w:lang w:val="fr-BE"/>
          </w:rPr>
          <w:id w:val="1674834939"/>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Identification du TSP et de sa version</w:t>
      </w:r>
      <w:bookmarkEnd w:id="12"/>
      <w:r w:rsidR="00A91180">
        <w:rPr>
          <w:lang w:val="fr-BE"/>
        </w:rPr>
        <w:t xml:space="preserve"> </w:t>
      </w:r>
    </w:p>
    <w:p w14:paraId="219FE40F" w14:textId="34CEEC53" w:rsidR="00CD53CF" w:rsidRDefault="00CD53CF" w:rsidP="00CD53CF">
      <w:pPr>
        <w:rPr>
          <w:i/>
          <w:lang w:val="fr-BE"/>
        </w:rPr>
      </w:pPr>
      <w:r>
        <w:rPr>
          <w:i/>
          <w:lang w:val="fr-BE"/>
        </w:rPr>
        <w:t xml:space="preserve">Attribuez un nom au TSP </w:t>
      </w:r>
      <w:r w:rsidR="0010699C">
        <w:rPr>
          <w:i/>
          <w:lang w:val="fr-BE"/>
        </w:rPr>
        <w:t xml:space="preserve">(p.ex. ‘TSP </w:t>
      </w:r>
      <w:r w:rsidR="004F46DE">
        <w:rPr>
          <w:i/>
          <w:lang w:val="fr-BE"/>
        </w:rPr>
        <w:t xml:space="preserve">A’) </w:t>
      </w:r>
      <w:r>
        <w:rPr>
          <w:i/>
          <w:lang w:val="fr-BE"/>
        </w:rPr>
        <w:t xml:space="preserve">et </w:t>
      </w:r>
      <w:r w:rsidR="004F46DE">
        <w:rPr>
          <w:i/>
          <w:lang w:val="fr-BE"/>
        </w:rPr>
        <w:t>identifiez la version (p.ex. ‘r</w:t>
      </w:r>
      <w:r w:rsidR="00C11D42">
        <w:rPr>
          <w:i/>
          <w:lang w:val="fr-BE"/>
        </w:rPr>
        <w:t>é</w:t>
      </w:r>
      <w:r w:rsidR="004F46DE">
        <w:rPr>
          <w:i/>
          <w:lang w:val="fr-BE"/>
        </w:rPr>
        <w:t>v. 0’).</w:t>
      </w:r>
      <w:r w:rsidR="00C60A4D">
        <w:rPr>
          <w:i/>
          <w:lang w:val="fr-BE"/>
        </w:rPr>
        <w:t xml:space="preserve"> Reprenez ces informations dans le pied de page.</w:t>
      </w:r>
    </w:p>
    <w:sdt>
      <w:sdtPr>
        <w:rPr>
          <w:i/>
          <w:lang w:val="fr-BE"/>
        </w:rPr>
        <w:id w:val="-1834977750"/>
        <w:showingPlcHdr/>
      </w:sdtPr>
      <w:sdtEndPr/>
      <w:sdtContent>
        <w:p w14:paraId="219FE410" w14:textId="77777777" w:rsidR="006174D4" w:rsidRPr="00CD53CF" w:rsidRDefault="006174D4" w:rsidP="00CD53CF">
          <w:pPr>
            <w:rPr>
              <w:i/>
              <w:lang w:val="fr-BE"/>
            </w:rPr>
          </w:pPr>
          <w:r w:rsidRPr="00CE250E">
            <w:rPr>
              <w:rStyle w:val="PlaceholderText"/>
              <w:b/>
              <w:lang w:val="fr-BE"/>
            </w:rPr>
            <w:t>Cliquez ici pour taper du texte.</w:t>
          </w:r>
        </w:p>
      </w:sdtContent>
    </w:sdt>
    <w:p w14:paraId="219FE412" w14:textId="013857F8" w:rsidR="0034185A" w:rsidRPr="00E635B3" w:rsidRDefault="0034185A" w:rsidP="00E13675">
      <w:pPr>
        <w:pStyle w:val="Heading1"/>
        <w:numPr>
          <w:ilvl w:val="0"/>
          <w:numId w:val="1"/>
        </w:numPr>
        <w:ind w:left="426" w:hanging="426"/>
        <w:rPr>
          <w:lang w:val="fr-BE"/>
        </w:rPr>
      </w:pPr>
      <w:bookmarkStart w:id="13" w:name="_Toc9504035"/>
      <w:r>
        <w:rPr>
          <w:lang w:val="fr-BE"/>
        </w:rPr>
        <w:lastRenderedPageBreak/>
        <w:t>Responsabilités en matière de sécurité</w:t>
      </w:r>
      <w:bookmarkEnd w:id="13"/>
    </w:p>
    <w:p w14:paraId="219FE413" w14:textId="77777777" w:rsidR="006E521A" w:rsidRDefault="00ED4EC6" w:rsidP="00E13675">
      <w:pPr>
        <w:pStyle w:val="Heading2"/>
        <w:numPr>
          <w:ilvl w:val="1"/>
          <w:numId w:val="1"/>
        </w:numPr>
        <w:ind w:left="709"/>
        <w:rPr>
          <w:lang w:val="fr-BE"/>
        </w:rPr>
      </w:pPr>
      <w:bookmarkStart w:id="14" w:name="_Toc9504036"/>
      <w:r>
        <w:rPr>
          <w:lang w:val="fr-BE"/>
        </w:rPr>
        <w:t xml:space="preserve">Identification du </w:t>
      </w:r>
      <w:r w:rsidR="00D64762">
        <w:rPr>
          <w:lang w:val="fr-BE"/>
        </w:rPr>
        <w:t>coordinateur</w:t>
      </w:r>
      <w:bookmarkEnd w:id="14"/>
    </w:p>
    <w:bookmarkStart w:id="15" w:name="_Toc9504037"/>
    <w:p w14:paraId="219FE414" w14:textId="77777777" w:rsidR="00ED4EC6" w:rsidRDefault="00D44152" w:rsidP="00E13675">
      <w:pPr>
        <w:pStyle w:val="Heading3"/>
        <w:numPr>
          <w:ilvl w:val="2"/>
          <w:numId w:val="1"/>
        </w:numPr>
        <w:ind w:left="709"/>
        <w:rPr>
          <w:lang w:val="fr-BE"/>
        </w:rPr>
      </w:pPr>
      <w:sdt>
        <w:sdtPr>
          <w:rPr>
            <w:lang w:val="fr-BE"/>
          </w:rPr>
          <w:id w:val="1694504374"/>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03762608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D4EC6">
        <w:rPr>
          <w:lang w:val="fr-BE"/>
        </w:rPr>
        <w:t>Nom, prénom</w:t>
      </w:r>
      <w:bookmarkEnd w:id="15"/>
    </w:p>
    <w:sdt>
      <w:sdtPr>
        <w:rPr>
          <w:lang w:val="fr-BE"/>
        </w:rPr>
        <w:id w:val="782225924"/>
        <w:showingPlcHdr/>
      </w:sdtPr>
      <w:sdtEndPr/>
      <w:sdtContent>
        <w:p w14:paraId="219FE415" w14:textId="77777777" w:rsidR="00997B8D" w:rsidRPr="00997B8D" w:rsidRDefault="00997B8D" w:rsidP="00997B8D">
          <w:pPr>
            <w:rPr>
              <w:lang w:val="fr-BE"/>
            </w:rPr>
          </w:pPr>
          <w:r w:rsidRPr="00CE250E">
            <w:rPr>
              <w:rStyle w:val="PlaceholderText"/>
              <w:b/>
              <w:lang w:val="fr-BE"/>
            </w:rPr>
            <w:t>Cliquez ici pour taper du texte.</w:t>
          </w:r>
        </w:p>
      </w:sdtContent>
    </w:sdt>
    <w:bookmarkStart w:id="16" w:name="_Toc9504038"/>
    <w:p w14:paraId="219FE416" w14:textId="3326F9E8" w:rsidR="00ED4EC6" w:rsidRDefault="00D44152" w:rsidP="00E13675">
      <w:pPr>
        <w:pStyle w:val="Heading3"/>
        <w:numPr>
          <w:ilvl w:val="2"/>
          <w:numId w:val="1"/>
        </w:numPr>
        <w:ind w:left="709"/>
        <w:rPr>
          <w:rStyle w:val="PlaceholderText"/>
          <w:lang w:val="fr-BE"/>
        </w:rPr>
      </w:pPr>
      <w:sdt>
        <w:sdtPr>
          <w:rPr>
            <w:color w:val="808080"/>
          </w:rPr>
          <w:id w:val="1345971480"/>
          <w14:checkbox>
            <w14:checked w14:val="0"/>
            <w14:checkedState w14:val="2612" w14:font="MS Gothic"/>
            <w14:uncheckedState w14:val="2610" w14:font="MS Gothic"/>
          </w14:checkbox>
        </w:sdtPr>
        <w:sdtEndPr>
          <w:rPr>
            <w:color w:val="4F81BD" w:themeColor="accent1"/>
          </w:rPr>
        </w:sdtEndPr>
        <w:sdtContent>
          <w:r w:rsidR="00CA2B5E">
            <w:rPr>
              <w:rFonts w:ascii="MS Gothic" w:eastAsia="MS Gothic" w:hAnsi="MS Gothic" w:hint="eastAsia"/>
            </w:rPr>
            <w:t>☐</w:t>
          </w:r>
        </w:sdtContent>
      </w:sdt>
      <w:r w:rsidR="00C34DBA" w:rsidRPr="009E13A4">
        <w:rPr>
          <w:lang w:val="fr-BE"/>
        </w:rPr>
        <w:t xml:space="preserve"> </w:t>
      </w:r>
      <w:sdt>
        <w:sdtPr>
          <w:id w:val="762179933"/>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Téléphones fixe et portable</w:t>
      </w:r>
      <w:bookmarkEnd w:id="16"/>
    </w:p>
    <w:sdt>
      <w:sdtPr>
        <w:rPr>
          <w:lang w:val="fr-BE"/>
        </w:rPr>
        <w:id w:val="-25643664"/>
        <w:showingPlcHdr/>
      </w:sdtPr>
      <w:sdtEndPr/>
      <w:sdtContent>
        <w:p w14:paraId="219FE417" w14:textId="77777777" w:rsidR="00997B8D" w:rsidRPr="00997B8D" w:rsidRDefault="00997B8D" w:rsidP="00997B8D">
          <w:pPr>
            <w:rPr>
              <w:lang w:val="fr-BE"/>
            </w:rPr>
          </w:pPr>
          <w:r w:rsidRPr="00CE250E">
            <w:rPr>
              <w:rStyle w:val="PlaceholderText"/>
              <w:b/>
              <w:lang w:val="fr-BE"/>
            </w:rPr>
            <w:t>Cliquez ici pour taper du texte.</w:t>
          </w:r>
        </w:p>
      </w:sdtContent>
    </w:sdt>
    <w:bookmarkStart w:id="17" w:name="_Toc9504039"/>
    <w:p w14:paraId="219FE418" w14:textId="2F2B7C7E" w:rsidR="00ED4EC6" w:rsidRDefault="00D44152" w:rsidP="00E13675">
      <w:pPr>
        <w:pStyle w:val="Heading3"/>
        <w:numPr>
          <w:ilvl w:val="2"/>
          <w:numId w:val="1"/>
        </w:numPr>
        <w:ind w:left="709"/>
        <w:rPr>
          <w:lang w:val="fr-BE"/>
        </w:rPr>
      </w:pPr>
      <w:sdt>
        <w:sdtPr>
          <w:id w:val="-546457912"/>
          <w14:checkbox>
            <w14:checked w14:val="0"/>
            <w14:checkedState w14:val="2612" w14:font="MS Gothic"/>
            <w14:uncheckedState w14:val="2610" w14:font="MS Gothic"/>
          </w14:checkbox>
        </w:sdtPr>
        <w:sdtEndPr/>
        <w:sdtContent>
          <w:r w:rsidR="00CA2B5E">
            <w:rPr>
              <w:rFonts w:ascii="MS Gothic" w:eastAsia="MS Gothic" w:hAnsi="MS Gothic" w:hint="eastAsia"/>
            </w:rPr>
            <w:t>☐</w:t>
          </w:r>
        </w:sdtContent>
      </w:sdt>
      <w:r w:rsidR="00C34DBA" w:rsidRPr="009E13A4">
        <w:rPr>
          <w:lang w:val="fr-BE"/>
        </w:rPr>
        <w:t xml:space="preserve"> </w:t>
      </w:r>
      <w:sdt>
        <w:sdtPr>
          <w:id w:val="-21231356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E-mail</w:t>
      </w:r>
      <w:bookmarkEnd w:id="17"/>
    </w:p>
    <w:sdt>
      <w:sdtPr>
        <w:rPr>
          <w:lang w:val="fr-BE"/>
        </w:rPr>
        <w:id w:val="1130133538"/>
        <w:showingPlcHdr/>
      </w:sdtPr>
      <w:sdtEndPr/>
      <w:sdtContent>
        <w:p w14:paraId="219FE419" w14:textId="77777777" w:rsidR="0062253F" w:rsidRPr="0062253F" w:rsidRDefault="0062253F" w:rsidP="0062253F">
          <w:pPr>
            <w:rPr>
              <w:lang w:val="fr-BE"/>
            </w:rPr>
          </w:pPr>
          <w:r w:rsidRPr="00CE250E">
            <w:rPr>
              <w:rStyle w:val="PlaceholderText"/>
              <w:b/>
              <w:lang w:val="fr-BE"/>
            </w:rPr>
            <w:t>Cliquez ici pour taper du texte.</w:t>
          </w:r>
        </w:p>
      </w:sdtContent>
    </w:sdt>
    <w:bookmarkStart w:id="18" w:name="_Toc9504040"/>
    <w:p w14:paraId="219FE41A" w14:textId="77777777" w:rsidR="00ED4EC6" w:rsidRDefault="00D44152" w:rsidP="00E13675">
      <w:pPr>
        <w:pStyle w:val="Heading3"/>
        <w:numPr>
          <w:ilvl w:val="2"/>
          <w:numId w:val="1"/>
        </w:numPr>
        <w:ind w:left="709"/>
        <w:rPr>
          <w:lang w:val="fr-BE"/>
        </w:rPr>
      </w:pPr>
      <w:sdt>
        <w:sdtPr>
          <w:id w:val="-196548476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56262841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Adresse</w:t>
      </w:r>
      <w:bookmarkEnd w:id="18"/>
    </w:p>
    <w:sdt>
      <w:sdtPr>
        <w:rPr>
          <w:lang w:val="fr-BE"/>
        </w:rPr>
        <w:id w:val="-1649431977"/>
        <w:showingPlcHdr/>
      </w:sdtPr>
      <w:sdtEndPr/>
      <w:sdtContent>
        <w:p w14:paraId="219FE41B" w14:textId="77777777" w:rsidR="0062253F" w:rsidRPr="0062253F" w:rsidRDefault="0062253F" w:rsidP="0062253F">
          <w:pPr>
            <w:rPr>
              <w:lang w:val="fr-BE"/>
            </w:rPr>
          </w:pPr>
          <w:r w:rsidRPr="00CE250E">
            <w:rPr>
              <w:rStyle w:val="PlaceholderText"/>
              <w:b/>
              <w:lang w:val="fr-BE"/>
            </w:rPr>
            <w:t>Cliquez ici pour taper du texte.</w:t>
          </w:r>
        </w:p>
      </w:sdtContent>
    </w:sdt>
    <w:bookmarkStart w:id="19" w:name="_Toc9504041"/>
    <w:p w14:paraId="219FE41C" w14:textId="77777777" w:rsidR="00ED4EC6" w:rsidRPr="009E13A4" w:rsidRDefault="00D44152" w:rsidP="00E13675">
      <w:pPr>
        <w:pStyle w:val="Heading3"/>
        <w:numPr>
          <w:ilvl w:val="2"/>
          <w:numId w:val="1"/>
        </w:numPr>
        <w:ind w:left="709"/>
        <w:rPr>
          <w:lang w:val="fr-BE"/>
        </w:rPr>
      </w:pPr>
      <w:sdt>
        <w:sdtPr>
          <w:id w:val="-197359102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6771763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Position dans l’entreprise</w:t>
      </w:r>
      <w:bookmarkEnd w:id="19"/>
      <w:r w:rsidR="00A91180">
        <w:rPr>
          <w:lang w:val="fr-BE"/>
        </w:rPr>
        <w:t xml:space="preserve"> </w:t>
      </w:r>
    </w:p>
    <w:p w14:paraId="219FE41D" w14:textId="77777777" w:rsidR="00ED4EC6" w:rsidRDefault="001B7927" w:rsidP="00ED4EC6">
      <w:pPr>
        <w:rPr>
          <w:i/>
          <w:lang w:val="fr-BE"/>
        </w:rPr>
      </w:pPr>
      <w:r>
        <w:rPr>
          <w:i/>
          <w:lang w:val="fr-BE"/>
        </w:rPr>
        <w:t>Ces informations doivent permettre d’évaluer la capacité à jour ce rôle notamment en termes d’autorité hiérarchique.</w:t>
      </w:r>
    </w:p>
    <w:sdt>
      <w:sdtPr>
        <w:rPr>
          <w:i/>
          <w:lang w:val="fr-BE"/>
        </w:rPr>
        <w:id w:val="-1911382607"/>
        <w:showingPlcHdr/>
      </w:sdtPr>
      <w:sdtEndPr/>
      <w:sdtContent>
        <w:p w14:paraId="219FE41E" w14:textId="77777777" w:rsidR="006920C1" w:rsidRPr="00ED4EC6" w:rsidRDefault="006920C1" w:rsidP="00ED4EC6">
          <w:pPr>
            <w:rPr>
              <w:i/>
              <w:lang w:val="fr-BE"/>
            </w:rPr>
          </w:pPr>
          <w:r w:rsidRPr="00CE250E">
            <w:rPr>
              <w:rStyle w:val="PlaceholderText"/>
              <w:b/>
              <w:lang w:val="fr-BE"/>
            </w:rPr>
            <w:t>Cliquez ici pour taper du texte.</w:t>
          </w:r>
        </w:p>
      </w:sdtContent>
    </w:sdt>
    <w:bookmarkStart w:id="20" w:name="_Toc9504042"/>
    <w:p w14:paraId="219FE41F" w14:textId="77777777" w:rsidR="00ED4EC6" w:rsidRPr="009E13A4" w:rsidRDefault="00D44152" w:rsidP="00E13675">
      <w:pPr>
        <w:pStyle w:val="Heading3"/>
        <w:numPr>
          <w:ilvl w:val="2"/>
          <w:numId w:val="1"/>
        </w:numPr>
        <w:ind w:left="709"/>
        <w:rPr>
          <w:lang w:val="fr-BE"/>
        </w:rPr>
      </w:pPr>
      <w:sdt>
        <w:sdtPr>
          <w:id w:val="1308278164"/>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0311940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Qualifications</w:t>
      </w:r>
      <w:bookmarkEnd w:id="20"/>
      <w:r w:rsidR="00A91180">
        <w:rPr>
          <w:lang w:val="fr-BE"/>
        </w:rPr>
        <w:t xml:space="preserve"> </w:t>
      </w:r>
    </w:p>
    <w:p w14:paraId="219FE420" w14:textId="35A60C04" w:rsidR="001B7927" w:rsidRDefault="001B7927" w:rsidP="001B7927">
      <w:pPr>
        <w:rPr>
          <w:i/>
          <w:lang w:val="fr-BE"/>
        </w:rPr>
      </w:pPr>
      <w:r>
        <w:rPr>
          <w:i/>
          <w:lang w:val="fr-BE"/>
        </w:rPr>
        <w:t>Ces informations doivent permettre d’évaluer la capacité à jou</w:t>
      </w:r>
      <w:r w:rsidR="00425A06">
        <w:rPr>
          <w:i/>
          <w:lang w:val="fr-BE"/>
        </w:rPr>
        <w:t>e</w:t>
      </w:r>
      <w:r>
        <w:rPr>
          <w:i/>
          <w:lang w:val="fr-BE"/>
        </w:rPr>
        <w:t xml:space="preserve">r ce rôle notamment en termes de </w:t>
      </w:r>
      <w:r w:rsidR="00BE0D87">
        <w:rPr>
          <w:i/>
          <w:lang w:val="fr-BE"/>
        </w:rPr>
        <w:t>formation et expérience.</w:t>
      </w:r>
    </w:p>
    <w:p w14:paraId="219FE421" w14:textId="35A2D048" w:rsidR="00E4587B" w:rsidRDefault="00D44152" w:rsidP="00E4587B">
      <w:pPr>
        <w:tabs>
          <w:tab w:val="left" w:pos="4020"/>
        </w:tabs>
        <w:rPr>
          <w:i/>
          <w:lang w:val="fr-BE"/>
        </w:rPr>
      </w:pPr>
      <w:sdt>
        <w:sdtPr>
          <w:rPr>
            <w:i/>
            <w:lang w:val="fr-BE"/>
          </w:rPr>
          <w:id w:val="-1968032953"/>
          <w:showingPlcHdr/>
        </w:sdtPr>
        <w:sdtEndPr/>
        <w:sdtContent>
          <w:r w:rsidR="00BA364B" w:rsidRPr="00CE250E">
            <w:rPr>
              <w:rStyle w:val="PlaceholderText"/>
              <w:b/>
              <w:lang w:val="fr-BE"/>
            </w:rPr>
            <w:t>Cliquez ici pour taper du texte.</w:t>
          </w:r>
        </w:sdtContent>
      </w:sdt>
      <w:r w:rsidR="00E4587B">
        <w:rPr>
          <w:i/>
          <w:lang w:val="fr-BE"/>
        </w:rPr>
        <w:tab/>
      </w:r>
    </w:p>
    <w:p w14:paraId="421D30D9" w14:textId="77777777" w:rsidR="00E4587B" w:rsidRDefault="00E4587B">
      <w:pPr>
        <w:rPr>
          <w:i/>
          <w:lang w:val="fr-BE"/>
        </w:rPr>
      </w:pPr>
      <w:r>
        <w:rPr>
          <w:i/>
          <w:lang w:val="fr-BE"/>
        </w:rPr>
        <w:br w:type="page"/>
      </w:r>
    </w:p>
    <w:p w14:paraId="219FE422" w14:textId="77777777" w:rsidR="001B7927" w:rsidRDefault="001B7927" w:rsidP="00E13675">
      <w:pPr>
        <w:pStyle w:val="Heading2"/>
        <w:numPr>
          <w:ilvl w:val="1"/>
          <w:numId w:val="1"/>
        </w:numPr>
        <w:ind w:left="709"/>
        <w:rPr>
          <w:lang w:val="fr-BE"/>
        </w:rPr>
      </w:pPr>
      <w:bookmarkStart w:id="21" w:name="_Toc9504043"/>
      <w:r>
        <w:rPr>
          <w:lang w:val="fr-BE"/>
        </w:rPr>
        <w:lastRenderedPageBreak/>
        <w:t>Identification du suppléant</w:t>
      </w:r>
      <w:bookmarkEnd w:id="21"/>
    </w:p>
    <w:bookmarkStart w:id="22" w:name="_Toc9504044"/>
    <w:p w14:paraId="219FE423" w14:textId="77777777" w:rsidR="001B7927" w:rsidRDefault="00D44152" w:rsidP="00E13675">
      <w:pPr>
        <w:pStyle w:val="Heading3"/>
        <w:numPr>
          <w:ilvl w:val="2"/>
          <w:numId w:val="1"/>
        </w:numPr>
        <w:ind w:left="709"/>
        <w:rPr>
          <w:lang w:val="fr-BE"/>
        </w:rPr>
      </w:pPr>
      <w:sdt>
        <w:sdtPr>
          <w:rPr>
            <w:lang w:val="fr-BE"/>
          </w:rPr>
          <w:id w:val="717636270"/>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sdt>
        <w:sdtPr>
          <w:rPr>
            <w:lang w:val="fr-BE"/>
          </w:rPr>
          <w:id w:val="1934242846"/>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r w:rsidR="001B7927">
        <w:rPr>
          <w:lang w:val="fr-BE"/>
        </w:rPr>
        <w:t>Nom, prénom</w:t>
      </w:r>
      <w:bookmarkEnd w:id="22"/>
    </w:p>
    <w:sdt>
      <w:sdtPr>
        <w:rPr>
          <w:lang w:val="fr-BE"/>
        </w:rPr>
        <w:id w:val="-764914631"/>
        <w:showingPlcHdr/>
      </w:sdtPr>
      <w:sdtEndPr/>
      <w:sdtContent>
        <w:p w14:paraId="219FE424" w14:textId="77777777" w:rsidR="00BA364B" w:rsidRPr="00BA364B" w:rsidRDefault="00BA364B" w:rsidP="00BA364B">
          <w:pPr>
            <w:rPr>
              <w:lang w:val="fr-BE"/>
            </w:rPr>
          </w:pPr>
          <w:r w:rsidRPr="00CE250E">
            <w:rPr>
              <w:rStyle w:val="PlaceholderText"/>
              <w:b/>
              <w:lang w:val="fr-BE"/>
            </w:rPr>
            <w:t>Cliquez ici pour taper du texte.</w:t>
          </w:r>
        </w:p>
      </w:sdtContent>
    </w:sdt>
    <w:bookmarkStart w:id="23" w:name="_Toc9504045"/>
    <w:p w14:paraId="219FE425" w14:textId="77777777" w:rsidR="001B7927" w:rsidRDefault="00D44152" w:rsidP="004A32F4">
      <w:pPr>
        <w:pStyle w:val="Heading3"/>
        <w:numPr>
          <w:ilvl w:val="2"/>
          <w:numId w:val="1"/>
        </w:numPr>
        <w:ind w:left="709"/>
        <w:rPr>
          <w:lang w:val="fr-BE"/>
        </w:rPr>
      </w:pPr>
      <w:sdt>
        <w:sdtPr>
          <w:id w:val="-14992602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sdt>
        <w:sdtPr>
          <w:id w:val="1878887296"/>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1B7927" w:rsidRPr="009E13A4">
        <w:rPr>
          <w:lang w:val="fr-BE"/>
        </w:rPr>
        <w:t>Téléphones fixe et portable</w:t>
      </w:r>
      <w:bookmarkEnd w:id="23"/>
    </w:p>
    <w:sdt>
      <w:sdtPr>
        <w:rPr>
          <w:lang w:val="fr-BE"/>
        </w:rPr>
        <w:id w:val="-1264918064"/>
        <w:showingPlcHdr/>
      </w:sdtPr>
      <w:sdtEndPr/>
      <w:sdtContent>
        <w:p w14:paraId="219FE426" w14:textId="77777777" w:rsidR="0015389C" w:rsidRPr="0015389C" w:rsidRDefault="0015389C" w:rsidP="0015389C">
          <w:pPr>
            <w:rPr>
              <w:lang w:val="fr-BE"/>
            </w:rPr>
          </w:pPr>
          <w:r w:rsidRPr="00CE250E">
            <w:rPr>
              <w:rStyle w:val="PlaceholderText"/>
              <w:b/>
              <w:lang w:val="fr-BE"/>
            </w:rPr>
            <w:t>Cliquez ici pour taper du texte.</w:t>
          </w:r>
        </w:p>
      </w:sdtContent>
    </w:sdt>
    <w:bookmarkStart w:id="24" w:name="_Toc9504046"/>
    <w:p w14:paraId="219FE427" w14:textId="77777777" w:rsidR="0015389C" w:rsidRDefault="00D44152" w:rsidP="004A32F4">
      <w:pPr>
        <w:pStyle w:val="Heading3"/>
        <w:numPr>
          <w:ilvl w:val="2"/>
          <w:numId w:val="1"/>
        </w:numPr>
        <w:ind w:left="709"/>
        <w:rPr>
          <w:lang w:val="fr-BE"/>
        </w:rPr>
      </w:pPr>
      <w:sdt>
        <w:sdtPr>
          <w:id w:val="-62909800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2633338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E-mail</w:t>
      </w:r>
      <w:bookmarkEnd w:id="24"/>
    </w:p>
    <w:sdt>
      <w:sdtPr>
        <w:rPr>
          <w:lang w:val="fr-BE"/>
        </w:rPr>
        <w:id w:val="794019817"/>
        <w:showingPlcHdr/>
      </w:sdtPr>
      <w:sdtEndPr/>
      <w:sdtContent>
        <w:p w14:paraId="219FE428" w14:textId="77777777" w:rsidR="0015389C" w:rsidRPr="0015389C" w:rsidRDefault="0015389C" w:rsidP="0015389C">
          <w:pPr>
            <w:rPr>
              <w:lang w:val="fr-BE"/>
            </w:rPr>
          </w:pPr>
          <w:r w:rsidRPr="00CE250E">
            <w:rPr>
              <w:rStyle w:val="PlaceholderText"/>
              <w:b/>
              <w:lang w:val="fr-BE"/>
            </w:rPr>
            <w:t>Cliquez ici pour taper du texte.</w:t>
          </w:r>
        </w:p>
      </w:sdtContent>
    </w:sdt>
    <w:bookmarkStart w:id="25" w:name="_Toc9504047"/>
    <w:p w14:paraId="219FE429" w14:textId="77777777" w:rsidR="001B7927" w:rsidRDefault="00D44152" w:rsidP="004A32F4">
      <w:pPr>
        <w:pStyle w:val="Heading3"/>
        <w:numPr>
          <w:ilvl w:val="2"/>
          <w:numId w:val="1"/>
        </w:numPr>
        <w:ind w:left="709"/>
        <w:rPr>
          <w:lang w:val="fr-BE"/>
        </w:rPr>
      </w:pPr>
      <w:sdt>
        <w:sdtPr>
          <w:id w:val="534309216"/>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78445367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Adresse</w:t>
      </w:r>
      <w:bookmarkEnd w:id="25"/>
    </w:p>
    <w:sdt>
      <w:sdtPr>
        <w:rPr>
          <w:lang w:val="fr-BE"/>
        </w:rPr>
        <w:id w:val="1166900176"/>
        <w:showingPlcHdr/>
      </w:sdtPr>
      <w:sdtEndPr/>
      <w:sdtContent>
        <w:p w14:paraId="219FE42A" w14:textId="77777777" w:rsidR="0015389C" w:rsidRPr="0015389C" w:rsidRDefault="0015389C" w:rsidP="0015389C">
          <w:pPr>
            <w:rPr>
              <w:lang w:val="fr-BE"/>
            </w:rPr>
          </w:pPr>
          <w:r w:rsidRPr="00CE250E">
            <w:rPr>
              <w:rStyle w:val="PlaceholderText"/>
              <w:b/>
              <w:lang w:val="fr-BE"/>
            </w:rPr>
            <w:t>Cliquez ici pour taper du texte.</w:t>
          </w:r>
        </w:p>
      </w:sdtContent>
    </w:sdt>
    <w:bookmarkStart w:id="26" w:name="_Toc9504048"/>
    <w:p w14:paraId="219FE42B" w14:textId="77777777" w:rsidR="001B7927" w:rsidRPr="009E13A4" w:rsidRDefault="00D44152" w:rsidP="004A32F4">
      <w:pPr>
        <w:pStyle w:val="Heading3"/>
        <w:numPr>
          <w:ilvl w:val="2"/>
          <w:numId w:val="1"/>
        </w:numPr>
        <w:ind w:left="709"/>
        <w:rPr>
          <w:lang w:val="fr-BE"/>
        </w:rPr>
      </w:pPr>
      <w:sdt>
        <w:sdtPr>
          <w:id w:val="13616289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685164443"/>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Position dans l’entreprise</w:t>
      </w:r>
      <w:bookmarkEnd w:id="26"/>
      <w:r w:rsidR="00A91180">
        <w:rPr>
          <w:lang w:val="fr-BE"/>
        </w:rPr>
        <w:t xml:space="preserve"> </w:t>
      </w:r>
    </w:p>
    <w:p w14:paraId="219FE42C" w14:textId="77777777" w:rsidR="001B7927" w:rsidRDefault="001B7927" w:rsidP="001B7927">
      <w:pPr>
        <w:rPr>
          <w:i/>
          <w:lang w:val="fr-BE"/>
        </w:rPr>
      </w:pPr>
      <w:r>
        <w:rPr>
          <w:i/>
          <w:lang w:val="fr-BE"/>
        </w:rPr>
        <w:t>Ces informations doivent permettre d’évaluer la capacité à jour ce rôle notamment en termes d’autorité hiérarchique.</w:t>
      </w:r>
    </w:p>
    <w:sdt>
      <w:sdtPr>
        <w:rPr>
          <w:i/>
          <w:lang w:val="fr-BE"/>
        </w:rPr>
        <w:id w:val="-1900745537"/>
        <w:showingPlcHdr/>
      </w:sdtPr>
      <w:sdtEndPr/>
      <w:sdtContent>
        <w:p w14:paraId="219FE42D" w14:textId="77777777" w:rsidR="000C7D9A" w:rsidRPr="00ED4EC6" w:rsidRDefault="000C7D9A" w:rsidP="001B7927">
          <w:pPr>
            <w:rPr>
              <w:i/>
              <w:lang w:val="fr-BE"/>
            </w:rPr>
          </w:pPr>
          <w:r w:rsidRPr="00CE250E">
            <w:rPr>
              <w:rStyle w:val="PlaceholderText"/>
              <w:b/>
              <w:lang w:val="fr-BE"/>
            </w:rPr>
            <w:t>Cliquez ici pour taper du texte.</w:t>
          </w:r>
        </w:p>
      </w:sdtContent>
    </w:sdt>
    <w:bookmarkStart w:id="27" w:name="_Toc9504049"/>
    <w:p w14:paraId="219FE42E" w14:textId="77777777" w:rsidR="001B7927" w:rsidRPr="009E13A4" w:rsidRDefault="00D44152" w:rsidP="004A32F4">
      <w:pPr>
        <w:pStyle w:val="Heading3"/>
        <w:numPr>
          <w:ilvl w:val="2"/>
          <w:numId w:val="1"/>
        </w:numPr>
        <w:ind w:left="709"/>
        <w:rPr>
          <w:lang w:val="fr-BE"/>
        </w:rPr>
      </w:pPr>
      <w:sdt>
        <w:sdtPr>
          <w:id w:val="1035776849"/>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987854188"/>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Qualifications</w:t>
      </w:r>
      <w:bookmarkEnd w:id="27"/>
      <w:r w:rsidR="00142532" w:rsidRPr="009E13A4">
        <w:rPr>
          <w:lang w:val="fr-BE"/>
        </w:rPr>
        <w:t xml:space="preserve"> </w:t>
      </w:r>
      <w:r w:rsidR="00A91180">
        <w:rPr>
          <w:lang w:val="fr-BE"/>
        </w:rPr>
        <w:t xml:space="preserve"> </w:t>
      </w:r>
    </w:p>
    <w:p w14:paraId="219FE42F" w14:textId="77777777" w:rsidR="001B7927" w:rsidRDefault="001B7927" w:rsidP="001B7927">
      <w:pPr>
        <w:rPr>
          <w:i/>
          <w:lang w:val="fr-BE"/>
        </w:rPr>
      </w:pPr>
      <w:r>
        <w:rPr>
          <w:i/>
          <w:lang w:val="fr-BE"/>
        </w:rPr>
        <w:t xml:space="preserve">Ces informations doivent permettre d’évaluer la capacité à jour ce rôle notamment en termes de </w:t>
      </w:r>
      <w:r w:rsidR="00BE0D87">
        <w:rPr>
          <w:i/>
          <w:lang w:val="fr-BE"/>
        </w:rPr>
        <w:t>formation et expérience</w:t>
      </w:r>
      <w:r>
        <w:rPr>
          <w:i/>
          <w:lang w:val="fr-BE"/>
        </w:rPr>
        <w:t>.</w:t>
      </w:r>
    </w:p>
    <w:sdt>
      <w:sdtPr>
        <w:rPr>
          <w:i/>
          <w:lang w:val="fr-BE"/>
        </w:rPr>
        <w:id w:val="1578859965"/>
        <w:showingPlcHdr/>
      </w:sdtPr>
      <w:sdtEndPr/>
      <w:sdtContent>
        <w:p w14:paraId="219FE430" w14:textId="77777777" w:rsidR="000C7D9A" w:rsidRDefault="000C7D9A" w:rsidP="001B7927">
          <w:pPr>
            <w:rPr>
              <w:i/>
              <w:lang w:val="fr-BE"/>
            </w:rPr>
          </w:pPr>
          <w:r w:rsidRPr="00CE250E">
            <w:rPr>
              <w:rStyle w:val="PlaceholderText"/>
              <w:b/>
              <w:lang w:val="fr-BE"/>
            </w:rPr>
            <w:t>Cliquez ici pour taper du texte.</w:t>
          </w:r>
        </w:p>
      </w:sdtContent>
    </w:sdt>
    <w:p w14:paraId="219FE431" w14:textId="77777777" w:rsidR="00A91180" w:rsidRDefault="00A91180">
      <w:pPr>
        <w:rPr>
          <w:i/>
          <w:lang w:val="fr-BE"/>
        </w:rPr>
      </w:pPr>
      <w:r>
        <w:rPr>
          <w:i/>
          <w:lang w:val="fr-BE"/>
        </w:rPr>
        <w:br w:type="page"/>
      </w:r>
    </w:p>
    <w:p w14:paraId="219FE432" w14:textId="77777777" w:rsidR="001B7927" w:rsidRDefault="00697CEC" w:rsidP="004A32F4">
      <w:pPr>
        <w:pStyle w:val="Heading1"/>
        <w:numPr>
          <w:ilvl w:val="0"/>
          <w:numId w:val="1"/>
        </w:numPr>
        <w:ind w:left="426" w:hanging="426"/>
        <w:rPr>
          <w:lang w:val="fr-BE"/>
        </w:rPr>
      </w:pPr>
      <w:bookmarkStart w:id="28" w:name="_Toc9504050"/>
      <w:r>
        <w:rPr>
          <w:lang w:val="fr-BE"/>
        </w:rPr>
        <w:lastRenderedPageBreak/>
        <w:t>Matières transportées</w:t>
      </w:r>
      <w:bookmarkEnd w:id="28"/>
    </w:p>
    <w:bookmarkStart w:id="29" w:name="_Toc9504051"/>
    <w:p w14:paraId="219FE434" w14:textId="77777777" w:rsidR="00CE6D8B" w:rsidRDefault="00D44152" w:rsidP="004A32F4">
      <w:pPr>
        <w:pStyle w:val="Heading2"/>
        <w:numPr>
          <w:ilvl w:val="1"/>
          <w:numId w:val="1"/>
        </w:numPr>
        <w:ind w:left="709"/>
        <w:rPr>
          <w:lang w:val="fr-BE"/>
        </w:rPr>
      </w:pPr>
      <w:sdt>
        <w:sdtPr>
          <w:rPr>
            <w:lang w:val="fr-BE"/>
          </w:rPr>
          <w:id w:val="18434285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87000307"/>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D53CF">
        <w:rPr>
          <w:lang w:val="fr-BE"/>
        </w:rPr>
        <w:t>Description des radionucléides</w:t>
      </w:r>
      <w:bookmarkEnd w:id="29"/>
      <w:r w:rsidR="00A91180">
        <w:rPr>
          <w:lang w:val="fr-BE"/>
        </w:rPr>
        <w:t xml:space="preserve"> </w:t>
      </w:r>
    </w:p>
    <w:p w14:paraId="219FE435" w14:textId="6ADCA5EF" w:rsidR="00CE6D8B" w:rsidRDefault="00CE6D8B" w:rsidP="00CE6D8B">
      <w:pPr>
        <w:rPr>
          <w:i/>
          <w:lang w:val="fr-BE"/>
        </w:rPr>
      </w:pPr>
      <w:r>
        <w:rPr>
          <w:i/>
          <w:lang w:val="fr-BE"/>
        </w:rPr>
        <w:t>Pour chaque type de transport (cf</w:t>
      </w:r>
      <w:r w:rsidR="00C11D42">
        <w:rPr>
          <w:i/>
          <w:lang w:val="fr-BE"/>
        </w:rPr>
        <w:t>.</w:t>
      </w:r>
      <w:r>
        <w:rPr>
          <w:i/>
          <w:lang w:val="fr-BE"/>
        </w:rPr>
        <w:t xml:space="preserve"> 1.3.), précisez les isotopes, la forme, l’activité, …</w:t>
      </w:r>
    </w:p>
    <w:p w14:paraId="219FE436" w14:textId="285C456F" w:rsidR="00031C00" w:rsidRDefault="00D44152" w:rsidP="00E4587B">
      <w:pPr>
        <w:tabs>
          <w:tab w:val="left" w:pos="3240"/>
        </w:tabs>
        <w:rPr>
          <w:i/>
          <w:lang w:val="fr-BE"/>
        </w:rPr>
      </w:pPr>
      <w:sdt>
        <w:sdtPr>
          <w:rPr>
            <w:i/>
            <w:lang w:val="fr-BE"/>
          </w:rPr>
          <w:id w:val="-519470403"/>
          <w:showingPlcHdr/>
        </w:sdtPr>
        <w:sdtEndPr/>
        <w:sdtContent>
          <w:r w:rsidR="00031C00" w:rsidRPr="00CE250E">
            <w:rPr>
              <w:rStyle w:val="PlaceholderText"/>
              <w:b/>
              <w:lang w:val="fr-BE"/>
            </w:rPr>
            <w:t>Cliquez ici pour taper du texte.</w:t>
          </w:r>
        </w:sdtContent>
      </w:sdt>
      <w:r w:rsidR="00E4587B">
        <w:rPr>
          <w:i/>
          <w:lang w:val="fr-BE"/>
        </w:rPr>
        <w:tab/>
      </w:r>
    </w:p>
    <w:p w14:paraId="6532B0FD" w14:textId="77777777" w:rsidR="00E4587B" w:rsidRDefault="00E4587B" w:rsidP="00E4587B">
      <w:pPr>
        <w:tabs>
          <w:tab w:val="left" w:pos="3240"/>
        </w:tabs>
        <w:rPr>
          <w:i/>
          <w:lang w:val="fr-BE"/>
        </w:rPr>
      </w:pPr>
    </w:p>
    <w:bookmarkStart w:id="30" w:name="_Toc9504052"/>
    <w:p w14:paraId="219FE437" w14:textId="5B4F1DEF" w:rsidR="00CE6D8B" w:rsidRDefault="00D44152" w:rsidP="004A32F4">
      <w:pPr>
        <w:pStyle w:val="Heading2"/>
        <w:numPr>
          <w:ilvl w:val="1"/>
          <w:numId w:val="1"/>
        </w:numPr>
        <w:ind w:left="709"/>
        <w:rPr>
          <w:lang w:val="fr-BE"/>
        </w:rPr>
      </w:pPr>
      <w:sdt>
        <w:sdtPr>
          <w:rPr>
            <w:lang w:val="fr-BE"/>
          </w:rPr>
          <w:id w:val="209784551"/>
          <w14:checkbox>
            <w14:checked w14:val="0"/>
            <w14:checkedState w14:val="2612" w14:font="MS Gothic"/>
            <w14:uncheckedState w14:val="2610" w14:font="MS Gothic"/>
          </w14:checkbox>
        </w:sdtPr>
        <w:sdtEndPr/>
        <w:sdtContent>
          <w:r w:rsidR="00CE250E">
            <w:rPr>
              <w:rFonts w:ascii="MS Gothic" w:eastAsia="MS Gothic" w:hAnsi="MS Gothic" w:hint="eastAsia"/>
              <w:lang w:val="fr-BE"/>
            </w:rPr>
            <w:t>☐</w:t>
          </w:r>
        </w:sdtContent>
      </w:sdt>
      <w:r w:rsidR="00D805E8">
        <w:rPr>
          <w:lang w:val="fr-BE"/>
        </w:rPr>
        <w:t xml:space="preserve"> </w:t>
      </w:r>
      <w:sdt>
        <w:sdtPr>
          <w:rPr>
            <w:lang w:val="fr-BE"/>
          </w:rPr>
          <w:id w:val="5344194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E6D8B">
        <w:rPr>
          <w:lang w:val="fr-BE"/>
        </w:rPr>
        <w:t>Description des expéditions</w:t>
      </w:r>
      <w:bookmarkEnd w:id="30"/>
      <w:r w:rsidR="00A91180">
        <w:rPr>
          <w:lang w:val="fr-BE"/>
        </w:rPr>
        <w:t xml:space="preserve"> </w:t>
      </w:r>
    </w:p>
    <w:p w14:paraId="219FE438" w14:textId="0661A27D" w:rsidR="004C0665" w:rsidRDefault="004C0665" w:rsidP="004C0665">
      <w:pPr>
        <w:rPr>
          <w:i/>
          <w:lang w:val="fr-BE"/>
        </w:rPr>
      </w:pPr>
      <w:r w:rsidRPr="004C0665">
        <w:rPr>
          <w:i/>
          <w:lang w:val="fr-BE"/>
        </w:rPr>
        <w:t>Pour chaque type de transport (cf</w:t>
      </w:r>
      <w:r w:rsidR="004745D1">
        <w:rPr>
          <w:i/>
          <w:lang w:val="fr-BE"/>
        </w:rPr>
        <w:t>.</w:t>
      </w:r>
      <w:r w:rsidRPr="004C0665">
        <w:rPr>
          <w:i/>
          <w:lang w:val="fr-BE"/>
        </w:rPr>
        <w:t xml:space="preserve"> 1.3.), précisez les isotopes, les emballages et leur nombre, le type de véhicule</w:t>
      </w:r>
      <w:r>
        <w:rPr>
          <w:i/>
          <w:lang w:val="fr-BE"/>
        </w:rPr>
        <w:t xml:space="preserve"> (camion</w:t>
      </w:r>
      <w:r w:rsidR="00C60A4D">
        <w:rPr>
          <w:i/>
          <w:lang w:val="fr-BE"/>
        </w:rPr>
        <w:t>n</w:t>
      </w:r>
      <w:r>
        <w:rPr>
          <w:i/>
          <w:lang w:val="fr-BE"/>
        </w:rPr>
        <w:t>ette, remorque, …)</w:t>
      </w:r>
      <w:r w:rsidRPr="004C0665">
        <w:rPr>
          <w:i/>
          <w:lang w:val="fr-BE"/>
        </w:rPr>
        <w:t>.</w:t>
      </w:r>
    </w:p>
    <w:sdt>
      <w:sdtPr>
        <w:rPr>
          <w:i/>
          <w:lang w:val="fr-BE"/>
        </w:rPr>
        <w:id w:val="-1590538098"/>
        <w:showingPlcHdr/>
      </w:sdtPr>
      <w:sdtEndPr/>
      <w:sdtContent>
        <w:p w14:paraId="219FE439" w14:textId="77777777" w:rsidR="00031C00" w:rsidRDefault="00031C00" w:rsidP="004C0665">
          <w:pPr>
            <w:rPr>
              <w:i/>
              <w:lang w:val="fr-BE"/>
            </w:rPr>
          </w:pPr>
          <w:r w:rsidRPr="00CE250E">
            <w:rPr>
              <w:rStyle w:val="PlaceholderText"/>
              <w:b/>
              <w:lang w:val="fr-BE"/>
            </w:rPr>
            <w:t>Cliquez ici pour taper du texte.</w:t>
          </w:r>
        </w:p>
      </w:sdtContent>
    </w:sdt>
    <w:p w14:paraId="219FE43A" w14:textId="77777777" w:rsidR="00A91180" w:rsidRDefault="00A91180">
      <w:pPr>
        <w:rPr>
          <w:i/>
          <w:lang w:val="fr-BE"/>
        </w:rPr>
      </w:pPr>
      <w:r>
        <w:rPr>
          <w:i/>
          <w:lang w:val="fr-BE"/>
        </w:rPr>
        <w:br w:type="page"/>
      </w:r>
    </w:p>
    <w:p w14:paraId="219FE43B" w14:textId="77777777" w:rsidR="00521C70" w:rsidRDefault="00521C70" w:rsidP="004745D1">
      <w:pPr>
        <w:pStyle w:val="Heading1"/>
        <w:numPr>
          <w:ilvl w:val="0"/>
          <w:numId w:val="1"/>
        </w:numPr>
        <w:ind w:left="284" w:hanging="284"/>
        <w:rPr>
          <w:lang w:val="fr-BE"/>
        </w:rPr>
      </w:pPr>
      <w:bookmarkStart w:id="31" w:name="_Toc9504053"/>
      <w:r>
        <w:rPr>
          <w:lang w:val="fr-BE"/>
        </w:rPr>
        <w:lastRenderedPageBreak/>
        <w:t>Evaluation des opérations courantes et des risques</w:t>
      </w:r>
      <w:bookmarkEnd w:id="31"/>
    </w:p>
    <w:p w14:paraId="219FE43C" w14:textId="77777777" w:rsidR="00521C70" w:rsidRDefault="00521C70" w:rsidP="004745D1">
      <w:pPr>
        <w:pStyle w:val="Heading2"/>
        <w:numPr>
          <w:ilvl w:val="1"/>
          <w:numId w:val="1"/>
        </w:numPr>
        <w:ind w:left="709"/>
        <w:rPr>
          <w:lang w:val="fr-BE"/>
        </w:rPr>
      </w:pPr>
      <w:bookmarkStart w:id="32" w:name="_Toc9504054"/>
      <w:r>
        <w:rPr>
          <w:lang w:val="fr-BE"/>
        </w:rPr>
        <w:t>Description des opérations courantes</w:t>
      </w:r>
      <w:bookmarkEnd w:id="32"/>
    </w:p>
    <w:p w14:paraId="219FE43D" w14:textId="5B95703E" w:rsidR="00521C70" w:rsidRPr="00521C70" w:rsidRDefault="00521C70" w:rsidP="00521C70">
      <w:pPr>
        <w:pStyle w:val="Heading3"/>
        <w:rPr>
          <w:lang w:val="fr-BE"/>
        </w:rPr>
      </w:pPr>
      <w:bookmarkStart w:id="33" w:name="_Toc9504055"/>
      <w:r>
        <w:rPr>
          <w:lang w:val="fr-BE"/>
        </w:rPr>
        <w:t>4.1.</w:t>
      </w:r>
      <w:r w:rsidR="0083323A">
        <w:rPr>
          <w:lang w:val="fr-BE"/>
        </w:rPr>
        <w:t>1</w:t>
      </w:r>
      <w:r>
        <w:rPr>
          <w:lang w:val="fr-BE"/>
        </w:rPr>
        <w:t xml:space="preserve">. </w:t>
      </w:r>
      <w:sdt>
        <w:sdtPr>
          <w:rPr>
            <w:lang w:val="fr-BE"/>
          </w:rPr>
          <w:id w:val="138968507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688049343"/>
          <w14:checkbox>
            <w14:checked w14:val="0"/>
            <w14:checkedState w14:val="2612" w14:font="MS Gothic"/>
            <w14:uncheckedState w14:val="2610" w14:font="MS Gothic"/>
          </w14:checkbox>
        </w:sdtPr>
        <w:sdtEndPr/>
        <w:sdtContent>
          <w:r w:rsidR="00E4587B">
            <w:rPr>
              <w:rFonts w:ascii="MS Gothic" w:eastAsia="MS Gothic" w:hAnsi="MS Gothic" w:hint="eastAsia"/>
              <w:lang w:val="fr-BE"/>
            </w:rPr>
            <w:t>☐</w:t>
          </w:r>
        </w:sdtContent>
      </w:sdt>
      <w:r w:rsidR="00D805E8">
        <w:rPr>
          <w:lang w:val="fr-BE"/>
        </w:rPr>
        <w:t xml:space="preserve"> </w:t>
      </w:r>
      <w:r w:rsidR="00AA19AE">
        <w:rPr>
          <w:lang w:val="fr-BE"/>
        </w:rPr>
        <w:t>Description des i</w:t>
      </w:r>
      <w:r>
        <w:rPr>
          <w:lang w:val="fr-BE"/>
        </w:rPr>
        <w:t>tinéraires</w:t>
      </w:r>
      <w:bookmarkEnd w:id="33"/>
      <w:r w:rsidR="00A91180">
        <w:rPr>
          <w:lang w:val="fr-BE"/>
        </w:rPr>
        <w:t xml:space="preserve"> </w:t>
      </w:r>
    </w:p>
    <w:p w14:paraId="219FE43E" w14:textId="77777777" w:rsidR="00521C70" w:rsidRDefault="00521C70" w:rsidP="00521C70">
      <w:pPr>
        <w:rPr>
          <w:i/>
          <w:lang w:val="fr-BE"/>
        </w:rPr>
      </w:pPr>
      <w:r w:rsidRPr="00F06D14">
        <w:rPr>
          <w:i/>
          <w:lang w:val="fr-BE"/>
        </w:rPr>
        <w:t>Pour chaque type de transport susmentionné (</w:t>
      </w:r>
      <w:proofErr w:type="spellStart"/>
      <w:r w:rsidRPr="00F06D14">
        <w:rPr>
          <w:i/>
          <w:lang w:val="fr-BE"/>
        </w:rPr>
        <w:t>cfr</w:t>
      </w:r>
      <w:proofErr w:type="spellEnd"/>
      <w:r w:rsidRPr="00F06D14">
        <w:rPr>
          <w:i/>
          <w:lang w:val="fr-BE"/>
        </w:rPr>
        <w:t xml:space="preserve"> 1.3.), décrivez les points fondamentaux  de l’itinéraire principal.</w:t>
      </w:r>
    </w:p>
    <w:sdt>
      <w:sdtPr>
        <w:rPr>
          <w:i/>
          <w:lang w:val="fr-BE"/>
        </w:rPr>
        <w:id w:val="1277757422"/>
        <w:showingPlcHdr/>
      </w:sdtPr>
      <w:sdtEndPr/>
      <w:sdtContent>
        <w:p w14:paraId="219FE43F" w14:textId="77777777" w:rsidR="00FB20EA" w:rsidRPr="00F06D14" w:rsidRDefault="00FB20EA" w:rsidP="00521C70">
          <w:pPr>
            <w:rPr>
              <w:i/>
              <w:lang w:val="fr-BE"/>
            </w:rPr>
          </w:pPr>
          <w:r w:rsidRPr="00CE250E">
            <w:rPr>
              <w:rStyle w:val="PlaceholderText"/>
              <w:b/>
              <w:lang w:val="fr-BE"/>
            </w:rPr>
            <w:t>Cliquez ici pour taper du texte.</w:t>
          </w:r>
        </w:p>
      </w:sdtContent>
    </w:sdt>
    <w:p w14:paraId="219FE440" w14:textId="0DD7CC6C" w:rsidR="00521C70" w:rsidRPr="00521C70" w:rsidRDefault="00AA19AE" w:rsidP="00521C70">
      <w:pPr>
        <w:pStyle w:val="Heading3"/>
        <w:rPr>
          <w:lang w:val="fr-BE"/>
        </w:rPr>
      </w:pPr>
      <w:bookmarkStart w:id="34" w:name="_Toc9504056"/>
      <w:r>
        <w:rPr>
          <w:lang w:val="fr-BE"/>
        </w:rPr>
        <w:t>4.1.</w:t>
      </w:r>
      <w:r w:rsidR="0083323A">
        <w:rPr>
          <w:lang w:val="fr-BE"/>
        </w:rPr>
        <w:t>2</w:t>
      </w:r>
      <w:r>
        <w:rPr>
          <w:lang w:val="fr-BE"/>
        </w:rPr>
        <w:t xml:space="preserve">. </w:t>
      </w:r>
      <w:sdt>
        <w:sdtPr>
          <w:rPr>
            <w:lang w:val="fr-BE"/>
          </w:rPr>
          <w:id w:val="9098859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95740250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E4587B">
        <w:rPr>
          <w:lang w:val="fr-BE"/>
        </w:rPr>
        <w:t xml:space="preserve"> </w:t>
      </w:r>
      <w:r>
        <w:rPr>
          <w:lang w:val="fr-BE"/>
        </w:rPr>
        <w:t>Description des opérations</w:t>
      </w:r>
      <w:bookmarkEnd w:id="34"/>
      <w:r w:rsidR="00A91180">
        <w:rPr>
          <w:lang w:val="fr-BE"/>
        </w:rPr>
        <w:t xml:space="preserve"> </w:t>
      </w:r>
    </w:p>
    <w:p w14:paraId="219FE441" w14:textId="77777777" w:rsidR="00521C70" w:rsidRDefault="00521C70" w:rsidP="00521C70">
      <w:pPr>
        <w:rPr>
          <w:i/>
          <w:lang w:val="fr-BE"/>
        </w:rPr>
      </w:pPr>
      <w:r w:rsidRPr="00F06D14">
        <w:rPr>
          <w:i/>
          <w:lang w:val="fr-BE"/>
        </w:rPr>
        <w:t>Décrivez les situations typiques (p.ex. chargement</w:t>
      </w:r>
      <w:r w:rsidR="00AA19AE" w:rsidRPr="00F06D14">
        <w:rPr>
          <w:i/>
          <w:lang w:val="fr-BE"/>
        </w:rPr>
        <w:t>, transport, interruption</w:t>
      </w:r>
      <w:r w:rsidR="00A2488A" w:rsidRPr="00F06D14">
        <w:rPr>
          <w:i/>
          <w:lang w:val="fr-BE"/>
        </w:rPr>
        <w:t xml:space="preserve">, </w:t>
      </w:r>
      <w:r w:rsidR="00906F50" w:rsidRPr="00F06D14">
        <w:rPr>
          <w:i/>
          <w:lang w:val="fr-BE"/>
        </w:rPr>
        <w:t xml:space="preserve">transbordement, </w:t>
      </w:r>
      <w:r w:rsidR="00A2488A" w:rsidRPr="00F06D14">
        <w:rPr>
          <w:i/>
          <w:lang w:val="fr-BE"/>
        </w:rPr>
        <w:t>déchargement, …</w:t>
      </w:r>
      <w:r w:rsidR="00AA19AE" w:rsidRPr="00F06D14">
        <w:rPr>
          <w:i/>
          <w:lang w:val="fr-BE"/>
        </w:rPr>
        <w:t xml:space="preserve">) rencontrées </w:t>
      </w:r>
      <w:r w:rsidR="00A2488A" w:rsidRPr="00F06D14">
        <w:rPr>
          <w:i/>
          <w:lang w:val="fr-BE"/>
        </w:rPr>
        <w:t>lors des transports couverts par ce TSP.</w:t>
      </w:r>
      <w:r w:rsidRPr="00F06D14">
        <w:rPr>
          <w:i/>
          <w:lang w:val="fr-BE"/>
        </w:rPr>
        <w:t xml:space="preserve"> </w:t>
      </w:r>
      <w:r w:rsidR="00906F50" w:rsidRPr="00F06D14">
        <w:rPr>
          <w:i/>
          <w:lang w:val="fr-BE"/>
        </w:rPr>
        <w:t>Identifiez clairement chaque situation typique (p.ex. ‘situation transbordement 1’) afin de pouvoir y référer dans les autres sec</w:t>
      </w:r>
      <w:r w:rsidR="007B08C7" w:rsidRPr="00F06D14">
        <w:rPr>
          <w:i/>
          <w:lang w:val="fr-BE"/>
        </w:rPr>
        <w:t>t</w:t>
      </w:r>
      <w:r w:rsidR="00906F50" w:rsidRPr="00F06D14">
        <w:rPr>
          <w:i/>
          <w:lang w:val="fr-BE"/>
        </w:rPr>
        <w:t>ions de ce TSP.</w:t>
      </w:r>
    </w:p>
    <w:p w14:paraId="219FE442" w14:textId="31582F79" w:rsidR="00FB20EA" w:rsidRDefault="00D44152" w:rsidP="00E4587B">
      <w:pPr>
        <w:tabs>
          <w:tab w:val="left" w:pos="3750"/>
        </w:tabs>
        <w:rPr>
          <w:i/>
          <w:lang w:val="fr-BE"/>
        </w:rPr>
      </w:pPr>
      <w:sdt>
        <w:sdtPr>
          <w:rPr>
            <w:i/>
            <w:lang w:val="fr-BE"/>
          </w:rPr>
          <w:id w:val="-171416227"/>
          <w:showingPlcHdr/>
        </w:sdtPr>
        <w:sdtEndPr/>
        <w:sdtContent>
          <w:r w:rsidR="00FB20EA" w:rsidRPr="00CE250E">
            <w:rPr>
              <w:rStyle w:val="PlaceholderText"/>
              <w:b/>
              <w:lang w:val="fr-BE"/>
            </w:rPr>
            <w:t>Cliquez ici pour taper du texte.</w:t>
          </w:r>
        </w:sdtContent>
      </w:sdt>
      <w:r w:rsidR="00E4587B">
        <w:rPr>
          <w:i/>
          <w:lang w:val="fr-BE"/>
        </w:rPr>
        <w:tab/>
      </w:r>
    </w:p>
    <w:p w14:paraId="4D04CCEC" w14:textId="77777777" w:rsidR="00E4587B" w:rsidRPr="00F06D14" w:rsidRDefault="00E4587B" w:rsidP="00E4587B">
      <w:pPr>
        <w:tabs>
          <w:tab w:val="left" w:pos="3750"/>
        </w:tabs>
        <w:rPr>
          <w:i/>
          <w:lang w:val="fr-BE"/>
        </w:rPr>
      </w:pPr>
    </w:p>
    <w:p w14:paraId="219FE443" w14:textId="77777777" w:rsidR="00906F50" w:rsidRDefault="00906F50" w:rsidP="004745D1">
      <w:pPr>
        <w:pStyle w:val="Heading2"/>
        <w:numPr>
          <w:ilvl w:val="1"/>
          <w:numId w:val="1"/>
        </w:numPr>
        <w:ind w:left="709"/>
        <w:rPr>
          <w:lang w:val="fr-BE"/>
        </w:rPr>
      </w:pPr>
      <w:bookmarkStart w:id="35" w:name="_Toc9504057"/>
      <w:r>
        <w:rPr>
          <w:lang w:val="fr-BE"/>
        </w:rPr>
        <w:t>Evaluat</w:t>
      </w:r>
      <w:r w:rsidR="00D52801">
        <w:rPr>
          <w:lang w:val="fr-BE"/>
        </w:rPr>
        <w:t xml:space="preserve">ion </w:t>
      </w:r>
      <w:r>
        <w:rPr>
          <w:lang w:val="fr-BE"/>
        </w:rPr>
        <w:t>des risques</w:t>
      </w:r>
      <w:bookmarkEnd w:id="35"/>
    </w:p>
    <w:bookmarkStart w:id="36" w:name="_Toc9504058"/>
    <w:p w14:paraId="219FE444" w14:textId="77777777" w:rsidR="00F06D14" w:rsidRDefault="00D44152" w:rsidP="004745D1">
      <w:pPr>
        <w:pStyle w:val="Heading2"/>
        <w:numPr>
          <w:ilvl w:val="2"/>
          <w:numId w:val="1"/>
        </w:numPr>
        <w:ind w:left="709"/>
        <w:rPr>
          <w:lang w:val="fr-BE"/>
        </w:rPr>
      </w:pPr>
      <w:sdt>
        <w:sdtPr>
          <w:rPr>
            <w:lang w:val="fr-BE"/>
          </w:rPr>
          <w:id w:val="1624029102"/>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23663318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F06D14">
        <w:rPr>
          <w:lang w:val="fr-BE"/>
        </w:rPr>
        <w:t>Description succincte de la méthode d’évaluation</w:t>
      </w:r>
      <w:bookmarkEnd w:id="36"/>
      <w:r w:rsidR="00A91180">
        <w:rPr>
          <w:lang w:val="fr-BE"/>
        </w:rPr>
        <w:t xml:space="preserve"> </w:t>
      </w:r>
    </w:p>
    <w:p w14:paraId="219FE445" w14:textId="77777777" w:rsidR="00F06D14" w:rsidRDefault="00D52801" w:rsidP="00F06D14">
      <w:pPr>
        <w:rPr>
          <w:i/>
          <w:lang w:val="fr-BE"/>
        </w:rPr>
      </w:pPr>
      <w:r>
        <w:rPr>
          <w:i/>
          <w:lang w:val="fr-BE"/>
        </w:rPr>
        <w:t>Décrivez de quelle manière les risques ont été évalués. Si vous avez eu recours à une méthode spécifique</w:t>
      </w:r>
      <w:r w:rsidR="004D2D64">
        <w:rPr>
          <w:i/>
          <w:lang w:val="fr-BE"/>
        </w:rPr>
        <w:t>, veuillez l’identifier.</w:t>
      </w:r>
    </w:p>
    <w:sdt>
      <w:sdtPr>
        <w:rPr>
          <w:i/>
          <w:lang w:val="fr-BE"/>
        </w:rPr>
        <w:id w:val="78646483"/>
        <w:showingPlcHdr/>
      </w:sdtPr>
      <w:sdtEndPr/>
      <w:sdtContent>
        <w:p w14:paraId="219FE446" w14:textId="77777777" w:rsidR="00FB20EA" w:rsidRDefault="00FB20EA" w:rsidP="00F06D14">
          <w:pPr>
            <w:rPr>
              <w:i/>
              <w:lang w:val="fr-BE"/>
            </w:rPr>
          </w:pPr>
          <w:r w:rsidRPr="00CE250E">
            <w:rPr>
              <w:rStyle w:val="PlaceholderText"/>
              <w:b/>
              <w:lang w:val="fr-BE"/>
            </w:rPr>
            <w:t>Cliquez ici pour taper du texte.</w:t>
          </w:r>
        </w:p>
      </w:sdtContent>
    </w:sdt>
    <w:bookmarkStart w:id="37" w:name="_Toc9504059"/>
    <w:p w14:paraId="219FE447" w14:textId="77777777" w:rsidR="004D2D64" w:rsidRDefault="00D44152" w:rsidP="004745D1">
      <w:pPr>
        <w:pStyle w:val="Heading2"/>
        <w:numPr>
          <w:ilvl w:val="2"/>
          <w:numId w:val="1"/>
        </w:numPr>
        <w:ind w:left="709"/>
        <w:rPr>
          <w:lang w:val="fr-BE"/>
        </w:rPr>
      </w:pPr>
      <w:sdt>
        <w:sdtPr>
          <w:rPr>
            <w:lang w:val="fr-BE"/>
          </w:rPr>
          <w:id w:val="-493959265"/>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82379646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4D2D64">
        <w:rPr>
          <w:lang w:val="fr-BE"/>
        </w:rPr>
        <w:t>Evaluation des risques pour chaque type d’opération et de situation</w:t>
      </w:r>
      <w:bookmarkEnd w:id="37"/>
      <w:r w:rsidR="00A91180">
        <w:rPr>
          <w:lang w:val="fr-BE"/>
        </w:rPr>
        <w:t xml:space="preserve"> </w:t>
      </w:r>
    </w:p>
    <w:p w14:paraId="219FE448" w14:textId="68C990AA" w:rsidR="004D2D64" w:rsidRDefault="004D2D64" w:rsidP="004D2D64">
      <w:pPr>
        <w:rPr>
          <w:i/>
          <w:lang w:val="fr-BE"/>
        </w:rPr>
      </w:pPr>
      <w:r>
        <w:rPr>
          <w:i/>
          <w:lang w:val="fr-BE"/>
        </w:rPr>
        <w:t>Il suffit de communiquer le résultat de l’analyse de risque</w:t>
      </w:r>
      <w:r w:rsidR="001F4E46">
        <w:rPr>
          <w:i/>
          <w:lang w:val="fr-BE"/>
        </w:rPr>
        <w:t>s</w:t>
      </w:r>
      <w:r>
        <w:rPr>
          <w:i/>
          <w:lang w:val="fr-BE"/>
        </w:rPr>
        <w:t xml:space="preserve"> pour chaque situation typique identifiée dans la section 4.1.3..</w:t>
      </w:r>
      <w:r w:rsidR="003D1FDE">
        <w:rPr>
          <w:i/>
          <w:lang w:val="fr-BE"/>
        </w:rPr>
        <w:t xml:space="preserve"> Par «situation», nous entendons un ensemble d’opérations fréquentes lors d’un transport, p.ex. transbordement sur le quai).</w:t>
      </w:r>
    </w:p>
    <w:sdt>
      <w:sdtPr>
        <w:rPr>
          <w:i/>
          <w:lang w:val="fr-BE"/>
        </w:rPr>
        <w:id w:val="-257601126"/>
        <w:showingPlcHdr/>
      </w:sdtPr>
      <w:sdtEndPr/>
      <w:sdtContent>
        <w:p w14:paraId="219FE449" w14:textId="77777777" w:rsidR="00FB20EA" w:rsidRDefault="00FB20EA" w:rsidP="004D2D64">
          <w:pPr>
            <w:rPr>
              <w:i/>
              <w:lang w:val="fr-BE"/>
            </w:rPr>
          </w:pPr>
          <w:r w:rsidRPr="00CE250E">
            <w:rPr>
              <w:rStyle w:val="PlaceholderText"/>
              <w:b/>
              <w:lang w:val="fr-BE"/>
            </w:rPr>
            <w:t>Cliquez ici pour taper du texte.</w:t>
          </w:r>
        </w:p>
      </w:sdtContent>
    </w:sdt>
    <w:p w14:paraId="219FE44A" w14:textId="77777777" w:rsidR="00A91180" w:rsidRDefault="00A91180">
      <w:pPr>
        <w:rPr>
          <w:i/>
          <w:lang w:val="fr-BE"/>
        </w:rPr>
      </w:pPr>
      <w:r>
        <w:rPr>
          <w:i/>
          <w:lang w:val="fr-BE"/>
        </w:rPr>
        <w:br w:type="page"/>
      </w:r>
    </w:p>
    <w:p w14:paraId="219FE44B" w14:textId="77777777" w:rsidR="00F06D14" w:rsidRDefault="00E00923" w:rsidP="004745D1">
      <w:pPr>
        <w:pStyle w:val="Heading1"/>
        <w:numPr>
          <w:ilvl w:val="0"/>
          <w:numId w:val="1"/>
        </w:numPr>
        <w:ind w:left="426" w:hanging="426"/>
        <w:rPr>
          <w:lang w:val="fr-BE"/>
        </w:rPr>
      </w:pPr>
      <w:bookmarkStart w:id="38" w:name="_Toc9504060"/>
      <w:r>
        <w:rPr>
          <w:lang w:val="fr-BE"/>
        </w:rPr>
        <w:lastRenderedPageBreak/>
        <w:t>Mesures</w:t>
      </w:r>
      <w:bookmarkEnd w:id="38"/>
    </w:p>
    <w:bookmarkStart w:id="39" w:name="_Toc9504061"/>
    <w:p w14:paraId="219FE44C" w14:textId="77777777" w:rsidR="00E00923" w:rsidRDefault="00D44152" w:rsidP="004745D1">
      <w:pPr>
        <w:pStyle w:val="Heading2"/>
        <w:numPr>
          <w:ilvl w:val="1"/>
          <w:numId w:val="1"/>
        </w:numPr>
        <w:ind w:left="709"/>
        <w:rPr>
          <w:lang w:val="fr-BE"/>
        </w:rPr>
      </w:pPr>
      <w:sdt>
        <w:sdtPr>
          <w:rPr>
            <w:lang w:val="fr-BE"/>
          </w:rPr>
          <w:id w:val="66079361"/>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sdt>
        <w:sdtPr>
          <w:rPr>
            <w:lang w:val="fr-BE"/>
          </w:rPr>
          <w:id w:val="-317031599"/>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r w:rsidR="00E00923">
        <w:rPr>
          <w:lang w:val="fr-BE"/>
        </w:rPr>
        <w:t>Système de gestion</w:t>
      </w:r>
      <w:bookmarkEnd w:id="39"/>
    </w:p>
    <w:p w14:paraId="219FE44E" w14:textId="77777777" w:rsidR="00C34B8A" w:rsidRPr="00724048" w:rsidRDefault="00C34B8A" w:rsidP="00C34B8A">
      <w:pPr>
        <w:contextualSpacing/>
        <w:rPr>
          <w:i/>
          <w:lang w:val="fr-BE"/>
        </w:rPr>
      </w:pPr>
      <w:r w:rsidRPr="00724048">
        <w:rPr>
          <w:i/>
          <w:lang w:val="fr-BE"/>
        </w:rPr>
        <w:t xml:space="preserve">Un système de gestion doit s’appliquer à la mise en œuvre de ce TSP. </w:t>
      </w:r>
    </w:p>
    <w:p w14:paraId="219FE44F" w14:textId="77777777" w:rsidR="00C34B8A" w:rsidRPr="00724048" w:rsidRDefault="00C34B8A" w:rsidP="00C34B8A">
      <w:pPr>
        <w:contextualSpacing/>
        <w:rPr>
          <w:i/>
          <w:lang w:val="fr-BE"/>
        </w:rPr>
      </w:pPr>
      <w:r w:rsidRPr="00724048">
        <w:rPr>
          <w:i/>
          <w:lang w:val="fr-BE"/>
        </w:rPr>
        <w:t xml:space="preserve">Si c’est le cas, mentionnez le. Précisez également si ce système de gestion a été soumis à l’AFCN (Service Importation et Transport) et à quelle date. </w:t>
      </w:r>
    </w:p>
    <w:p w14:paraId="219FE450" w14:textId="77777777" w:rsidR="00C34B8A" w:rsidRPr="00724048" w:rsidRDefault="00C34B8A" w:rsidP="00C34B8A">
      <w:pPr>
        <w:contextualSpacing/>
        <w:rPr>
          <w:i/>
          <w:lang w:val="fr-BE"/>
        </w:rPr>
      </w:pPr>
      <w:r w:rsidRPr="00724048">
        <w:rPr>
          <w:i/>
          <w:lang w:val="fr-BE"/>
        </w:rPr>
        <w:t>Si ce système n’a pas été soumis à l’AFCN (Service Importation et Transport), décrivez le succinctement.</w:t>
      </w:r>
    </w:p>
    <w:p w14:paraId="219FE451" w14:textId="77777777" w:rsidR="00C34B8A" w:rsidRPr="00724048" w:rsidRDefault="00C34B8A" w:rsidP="00C34B8A">
      <w:pPr>
        <w:contextualSpacing/>
        <w:rPr>
          <w:i/>
          <w:lang w:val="fr-BE"/>
        </w:rPr>
      </w:pPr>
      <w:r w:rsidRPr="00724048">
        <w:rPr>
          <w:i/>
          <w:lang w:val="fr-BE"/>
        </w:rPr>
        <w:t>Si aucun système de gestion ne s’applique à la mise en œuvre de ce TSP, mentionnez le. </w:t>
      </w:r>
    </w:p>
    <w:p w14:paraId="219FE452" w14:textId="77777777" w:rsidR="00E00923" w:rsidRDefault="00E00923" w:rsidP="004745D1">
      <w:pPr>
        <w:pStyle w:val="Heading2"/>
        <w:numPr>
          <w:ilvl w:val="1"/>
          <w:numId w:val="1"/>
        </w:numPr>
        <w:ind w:left="709"/>
        <w:rPr>
          <w:lang w:val="fr-BE"/>
        </w:rPr>
      </w:pPr>
      <w:bookmarkStart w:id="40" w:name="_Toc9504062"/>
      <w:r>
        <w:rPr>
          <w:lang w:val="fr-BE"/>
        </w:rPr>
        <w:t>Personnel</w:t>
      </w:r>
      <w:bookmarkEnd w:id="40"/>
    </w:p>
    <w:bookmarkStart w:id="41" w:name="_Toc9504063"/>
    <w:p w14:paraId="219FE453" w14:textId="77777777" w:rsidR="00E00923" w:rsidRDefault="00D44152" w:rsidP="004745D1">
      <w:pPr>
        <w:pStyle w:val="Heading3"/>
        <w:numPr>
          <w:ilvl w:val="2"/>
          <w:numId w:val="1"/>
        </w:numPr>
        <w:ind w:left="709"/>
        <w:rPr>
          <w:lang w:val="fr-BE"/>
        </w:rPr>
      </w:pPr>
      <w:sdt>
        <w:sdtPr>
          <w:rPr>
            <w:lang w:val="fr-BE"/>
          </w:rPr>
          <w:id w:val="187079814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202623648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Formation</w:t>
      </w:r>
      <w:bookmarkEnd w:id="41"/>
      <w:r w:rsidR="008C383E">
        <w:rPr>
          <w:lang w:val="fr-BE"/>
        </w:rPr>
        <w:t xml:space="preserve"> </w:t>
      </w:r>
      <w:r w:rsidR="00A91180">
        <w:rPr>
          <w:lang w:val="fr-BE"/>
        </w:rPr>
        <w:t xml:space="preserve"> </w:t>
      </w:r>
    </w:p>
    <w:p w14:paraId="219FE454" w14:textId="77777777" w:rsidR="00E00923" w:rsidRPr="00D44ECD" w:rsidRDefault="00E00923" w:rsidP="00E00923">
      <w:pPr>
        <w:rPr>
          <w:i/>
          <w:lang w:val="fr-BE"/>
        </w:rPr>
      </w:pPr>
      <w:r w:rsidRPr="00D44ECD">
        <w:rPr>
          <w:i/>
          <w:lang w:val="fr-BE"/>
        </w:rPr>
        <w:t>Décrivez de quelle manière est organisée la formation en matière de sécurité.</w:t>
      </w:r>
    </w:p>
    <w:sdt>
      <w:sdtPr>
        <w:rPr>
          <w:lang w:val="fr-BE"/>
        </w:rPr>
        <w:id w:val="-82374657"/>
        <w:showingPlcHdr/>
      </w:sdtPr>
      <w:sdtEndPr/>
      <w:sdtContent>
        <w:p w14:paraId="219FE455" w14:textId="77777777" w:rsidR="007E1B1D" w:rsidRDefault="007E1B1D" w:rsidP="00E00923">
          <w:pPr>
            <w:rPr>
              <w:lang w:val="fr-BE"/>
            </w:rPr>
          </w:pPr>
          <w:r w:rsidRPr="00CE250E">
            <w:rPr>
              <w:rStyle w:val="PlaceholderText"/>
              <w:b/>
              <w:lang w:val="fr-BE"/>
            </w:rPr>
            <w:t>Cliquez ici pour taper du texte.</w:t>
          </w:r>
        </w:p>
      </w:sdtContent>
    </w:sdt>
    <w:bookmarkStart w:id="42" w:name="_Toc9504064"/>
    <w:p w14:paraId="219FE456" w14:textId="77777777" w:rsidR="00E00923" w:rsidRDefault="00D44152" w:rsidP="004745D1">
      <w:pPr>
        <w:pStyle w:val="Heading3"/>
        <w:numPr>
          <w:ilvl w:val="2"/>
          <w:numId w:val="1"/>
        </w:numPr>
        <w:ind w:left="709"/>
        <w:rPr>
          <w:lang w:val="fr-BE"/>
        </w:rPr>
      </w:pPr>
      <w:sdt>
        <w:sdtPr>
          <w:rPr>
            <w:lang w:val="fr-BE"/>
          </w:rPr>
          <w:id w:val="176010387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1568558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Fiabilité et accès</w:t>
      </w:r>
      <w:bookmarkEnd w:id="42"/>
      <w:r w:rsidR="00A91180">
        <w:rPr>
          <w:lang w:val="fr-BE"/>
        </w:rPr>
        <w:t xml:space="preserve"> </w:t>
      </w:r>
    </w:p>
    <w:p w14:paraId="219FE457" w14:textId="2FD87B6A" w:rsidR="00E00923" w:rsidRPr="00D44ECD" w:rsidRDefault="00E00923" w:rsidP="00E00923">
      <w:pPr>
        <w:rPr>
          <w:i/>
          <w:lang w:val="fr-BE"/>
        </w:rPr>
      </w:pPr>
      <w:r w:rsidRPr="00D44ECD">
        <w:rPr>
          <w:i/>
          <w:lang w:val="fr-BE"/>
        </w:rPr>
        <w:t xml:space="preserve">Décrivez de quelle manière la fiabilité des personnes est garantie et quel est le lien avec les </w:t>
      </w:r>
      <w:r w:rsidR="00C046CE" w:rsidRPr="00D44ECD">
        <w:rPr>
          <w:i/>
          <w:lang w:val="fr-BE"/>
        </w:rPr>
        <w:t>droits</w:t>
      </w:r>
      <w:r w:rsidRPr="00D44ECD">
        <w:rPr>
          <w:i/>
          <w:lang w:val="fr-BE"/>
        </w:rPr>
        <w:t xml:space="preserve"> d’accès.</w:t>
      </w:r>
    </w:p>
    <w:sdt>
      <w:sdtPr>
        <w:rPr>
          <w:lang w:val="fr-BE"/>
        </w:rPr>
        <w:id w:val="1160125883"/>
        <w:showingPlcHdr/>
      </w:sdtPr>
      <w:sdtEndPr/>
      <w:sdtContent>
        <w:p w14:paraId="219FE458" w14:textId="77777777" w:rsidR="007E1B1D" w:rsidRDefault="007E1B1D" w:rsidP="00E00923">
          <w:pPr>
            <w:rPr>
              <w:lang w:val="fr-BE"/>
            </w:rPr>
          </w:pPr>
          <w:r w:rsidRPr="00CE250E">
            <w:rPr>
              <w:rStyle w:val="PlaceholderText"/>
              <w:b/>
              <w:lang w:val="fr-BE"/>
            </w:rPr>
            <w:t>Cliquez ici pour taper du texte.</w:t>
          </w:r>
        </w:p>
      </w:sdtContent>
    </w:sdt>
    <w:p w14:paraId="219FE459" w14:textId="77777777" w:rsidR="00E00923" w:rsidRDefault="00E00923" w:rsidP="004745D1">
      <w:pPr>
        <w:pStyle w:val="Heading2"/>
        <w:numPr>
          <w:ilvl w:val="1"/>
          <w:numId w:val="1"/>
        </w:numPr>
        <w:ind w:left="709"/>
        <w:rPr>
          <w:lang w:val="fr-BE"/>
        </w:rPr>
      </w:pPr>
      <w:bookmarkStart w:id="43" w:name="_Toc9504065"/>
      <w:r>
        <w:rPr>
          <w:lang w:val="fr-BE"/>
        </w:rPr>
        <w:t>Gestion des accès (information, véhicules, zones, matières)</w:t>
      </w:r>
      <w:bookmarkEnd w:id="43"/>
    </w:p>
    <w:bookmarkStart w:id="44" w:name="_Toc9504066"/>
    <w:p w14:paraId="219FE45A" w14:textId="77777777" w:rsidR="0054416C" w:rsidRDefault="00D44152" w:rsidP="004745D1">
      <w:pPr>
        <w:pStyle w:val="Heading3"/>
        <w:numPr>
          <w:ilvl w:val="2"/>
          <w:numId w:val="1"/>
        </w:numPr>
        <w:ind w:left="709"/>
        <w:rPr>
          <w:lang w:val="fr-BE"/>
        </w:rPr>
      </w:pPr>
      <w:sdt>
        <w:sdtPr>
          <w:rPr>
            <w:lang w:val="fr-BE"/>
          </w:rPr>
          <w:id w:val="31832041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90487954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Contrôle d’accès</w:t>
      </w:r>
      <w:bookmarkEnd w:id="44"/>
      <w:r w:rsidR="008C383E">
        <w:rPr>
          <w:lang w:val="fr-BE"/>
        </w:rPr>
        <w:t xml:space="preserve"> </w:t>
      </w:r>
      <w:r w:rsidR="00A91180">
        <w:rPr>
          <w:lang w:val="fr-BE"/>
        </w:rPr>
        <w:t xml:space="preserve"> </w:t>
      </w:r>
    </w:p>
    <w:p w14:paraId="219FE45B" w14:textId="77777777" w:rsidR="0054416C" w:rsidRPr="00D44ECD" w:rsidRDefault="0054416C" w:rsidP="0054416C">
      <w:pPr>
        <w:rPr>
          <w:i/>
          <w:lang w:val="fr-BE"/>
        </w:rPr>
      </w:pPr>
      <w:r w:rsidRPr="00D44ECD">
        <w:rPr>
          <w:i/>
          <w:lang w:val="fr-BE"/>
        </w:rPr>
        <w:t>Décrivez les moyens mis en place par rapport aux cibles potentielles d’actes malveillants.</w:t>
      </w:r>
    </w:p>
    <w:sdt>
      <w:sdtPr>
        <w:rPr>
          <w:lang w:val="fr-BE"/>
        </w:rPr>
        <w:id w:val="-134869471"/>
        <w:showingPlcHdr/>
      </w:sdtPr>
      <w:sdtEndPr/>
      <w:sdtContent>
        <w:p w14:paraId="219FE45C" w14:textId="77777777" w:rsidR="007E1B1D" w:rsidRDefault="007E1B1D" w:rsidP="0054416C">
          <w:pPr>
            <w:rPr>
              <w:lang w:val="fr-BE"/>
            </w:rPr>
          </w:pPr>
          <w:r w:rsidRPr="00CE250E">
            <w:rPr>
              <w:rStyle w:val="PlaceholderText"/>
              <w:b/>
              <w:lang w:val="fr-BE"/>
            </w:rPr>
            <w:t>Cliquez ici pour taper du texte.</w:t>
          </w:r>
        </w:p>
      </w:sdtContent>
    </w:sdt>
    <w:bookmarkStart w:id="45" w:name="_Toc9504067"/>
    <w:p w14:paraId="219FE45D" w14:textId="5BC9A120" w:rsidR="0054416C" w:rsidRDefault="00D44152" w:rsidP="004745D1">
      <w:pPr>
        <w:pStyle w:val="Heading3"/>
        <w:numPr>
          <w:ilvl w:val="2"/>
          <w:numId w:val="1"/>
        </w:numPr>
        <w:ind w:left="709"/>
        <w:rPr>
          <w:lang w:val="fr-BE"/>
        </w:rPr>
      </w:pPr>
      <w:sdt>
        <w:sdtPr>
          <w:rPr>
            <w:lang w:val="fr-BE"/>
          </w:rPr>
          <w:id w:val="-19963197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76422470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3053CD">
        <w:rPr>
          <w:lang w:val="fr-BE"/>
        </w:rPr>
        <w:t>Droits</w:t>
      </w:r>
      <w:r w:rsidR="0054416C">
        <w:rPr>
          <w:lang w:val="fr-BE"/>
        </w:rPr>
        <w:t xml:space="preserve"> d’accès</w:t>
      </w:r>
      <w:bookmarkEnd w:id="45"/>
      <w:r w:rsidR="008C383E">
        <w:rPr>
          <w:lang w:val="fr-BE"/>
        </w:rPr>
        <w:t xml:space="preserve"> </w:t>
      </w:r>
    </w:p>
    <w:p w14:paraId="219FE45E" w14:textId="66AE0E17" w:rsidR="0054416C" w:rsidRPr="00D44ECD" w:rsidRDefault="0054416C" w:rsidP="0054416C">
      <w:pPr>
        <w:rPr>
          <w:i/>
          <w:lang w:val="fr-BE"/>
        </w:rPr>
      </w:pPr>
      <w:r w:rsidRPr="00D44ECD">
        <w:rPr>
          <w:i/>
          <w:lang w:val="fr-BE"/>
        </w:rPr>
        <w:t xml:space="preserve">Décrivez de quelle manière les </w:t>
      </w:r>
      <w:r w:rsidR="003053CD" w:rsidRPr="00D44ECD">
        <w:rPr>
          <w:i/>
          <w:lang w:val="fr-BE"/>
        </w:rPr>
        <w:t>droits</w:t>
      </w:r>
      <w:r w:rsidRPr="00D44ECD">
        <w:rPr>
          <w:i/>
          <w:lang w:val="fr-BE"/>
        </w:rPr>
        <w:t xml:space="preserve"> d’accès sont octroyé</w:t>
      </w:r>
      <w:r w:rsidR="003053CD" w:rsidRPr="00D44ECD">
        <w:rPr>
          <w:i/>
          <w:lang w:val="fr-BE"/>
        </w:rPr>
        <w:t>s, appliqué</w:t>
      </w:r>
      <w:r w:rsidRPr="00D44ECD">
        <w:rPr>
          <w:i/>
          <w:lang w:val="fr-BE"/>
        </w:rPr>
        <w:t>s et retirés.</w:t>
      </w:r>
    </w:p>
    <w:sdt>
      <w:sdtPr>
        <w:rPr>
          <w:lang w:val="fr-BE"/>
        </w:rPr>
        <w:id w:val="-1491783698"/>
        <w:showingPlcHdr/>
      </w:sdtPr>
      <w:sdtEndPr/>
      <w:sdtContent>
        <w:p w14:paraId="219FE45F" w14:textId="77777777" w:rsidR="007E1B1D" w:rsidRDefault="007E1B1D" w:rsidP="0054416C">
          <w:pPr>
            <w:rPr>
              <w:lang w:val="fr-BE"/>
            </w:rPr>
          </w:pPr>
          <w:r w:rsidRPr="00CE250E">
            <w:rPr>
              <w:rStyle w:val="PlaceholderText"/>
              <w:b/>
              <w:lang w:val="fr-BE"/>
            </w:rPr>
            <w:t>Cliquez ici pour taper du texte.</w:t>
          </w:r>
        </w:p>
      </w:sdtContent>
    </w:sdt>
    <w:bookmarkStart w:id="46" w:name="_Toc9504068"/>
    <w:p w14:paraId="219FE460" w14:textId="77777777" w:rsidR="0054416C" w:rsidRDefault="00D44152" w:rsidP="004745D1">
      <w:pPr>
        <w:pStyle w:val="Heading3"/>
        <w:numPr>
          <w:ilvl w:val="2"/>
          <w:numId w:val="1"/>
        </w:numPr>
        <w:ind w:left="709"/>
        <w:rPr>
          <w:lang w:val="fr-BE"/>
        </w:rPr>
      </w:pPr>
      <w:sdt>
        <w:sdtPr>
          <w:rPr>
            <w:lang w:val="fr-BE"/>
          </w:rPr>
          <w:id w:val="121076400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43836001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Gestion des moyens d’accès (clés, badges, codes, …)</w:t>
      </w:r>
      <w:bookmarkEnd w:id="46"/>
      <w:r w:rsidR="008C383E">
        <w:rPr>
          <w:lang w:val="fr-BE"/>
        </w:rPr>
        <w:t xml:space="preserve"> </w:t>
      </w:r>
    </w:p>
    <w:p w14:paraId="219FE461" w14:textId="77777777" w:rsidR="0054416C" w:rsidRPr="00D44ECD" w:rsidRDefault="0054416C" w:rsidP="0054416C">
      <w:pPr>
        <w:rPr>
          <w:i/>
          <w:lang w:val="fr-BE"/>
        </w:rPr>
      </w:pPr>
      <w:r w:rsidRPr="00D44ECD">
        <w:rPr>
          <w:i/>
          <w:lang w:val="fr-BE"/>
        </w:rPr>
        <w:t>Décrivez comment ces moyens sont gérés et protégés.</w:t>
      </w:r>
    </w:p>
    <w:sdt>
      <w:sdtPr>
        <w:rPr>
          <w:lang w:val="fr-BE"/>
        </w:rPr>
        <w:id w:val="1178920755"/>
        <w:showingPlcHdr/>
      </w:sdtPr>
      <w:sdtEndPr/>
      <w:sdtContent>
        <w:p w14:paraId="219FE462" w14:textId="77777777" w:rsidR="00973E94" w:rsidRDefault="00973E94" w:rsidP="0054416C">
          <w:pPr>
            <w:rPr>
              <w:lang w:val="fr-BE"/>
            </w:rPr>
          </w:pPr>
          <w:r w:rsidRPr="00CE250E">
            <w:rPr>
              <w:rStyle w:val="PlaceholderText"/>
              <w:b/>
              <w:lang w:val="fr-BE"/>
            </w:rPr>
            <w:t>Cliquez ici pour taper du texte.</w:t>
          </w:r>
        </w:p>
      </w:sdtContent>
    </w:sdt>
    <w:p w14:paraId="219FE463" w14:textId="77777777" w:rsidR="0054416C" w:rsidRDefault="0054416C" w:rsidP="004745D1">
      <w:pPr>
        <w:pStyle w:val="Heading2"/>
        <w:numPr>
          <w:ilvl w:val="1"/>
          <w:numId w:val="1"/>
        </w:numPr>
        <w:ind w:left="709"/>
        <w:rPr>
          <w:lang w:val="fr-BE"/>
        </w:rPr>
      </w:pPr>
      <w:bookmarkStart w:id="47" w:name="_Toc9504069"/>
      <w:r>
        <w:rPr>
          <w:lang w:val="fr-BE"/>
        </w:rPr>
        <w:t>Gestion des équipements</w:t>
      </w:r>
      <w:bookmarkEnd w:id="47"/>
    </w:p>
    <w:bookmarkStart w:id="48" w:name="_Toc9504070"/>
    <w:p w14:paraId="219FE464" w14:textId="77777777" w:rsidR="0054416C" w:rsidRDefault="00D44152" w:rsidP="004745D1">
      <w:pPr>
        <w:pStyle w:val="Heading3"/>
        <w:numPr>
          <w:ilvl w:val="2"/>
          <w:numId w:val="1"/>
        </w:numPr>
        <w:ind w:left="709"/>
        <w:rPr>
          <w:lang w:val="fr-BE"/>
        </w:rPr>
      </w:pPr>
      <w:sdt>
        <w:sdtPr>
          <w:rPr>
            <w:lang w:val="fr-BE"/>
          </w:rPr>
          <w:id w:val="-134717479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57686853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Maintenance</w:t>
      </w:r>
      <w:bookmarkEnd w:id="48"/>
      <w:r w:rsidR="0054416C">
        <w:rPr>
          <w:lang w:val="fr-BE"/>
        </w:rPr>
        <w:t xml:space="preserve"> </w:t>
      </w:r>
      <w:r w:rsidR="00A91180">
        <w:rPr>
          <w:lang w:val="fr-BE"/>
        </w:rPr>
        <w:t xml:space="preserve"> </w:t>
      </w:r>
    </w:p>
    <w:p w14:paraId="219FE465" w14:textId="77777777" w:rsidR="0054416C" w:rsidRPr="00D44ECD" w:rsidRDefault="0054416C" w:rsidP="0054416C">
      <w:pPr>
        <w:rPr>
          <w:i/>
          <w:lang w:val="fr-BE"/>
        </w:rPr>
      </w:pPr>
      <w:r w:rsidRPr="00D44ECD">
        <w:rPr>
          <w:i/>
          <w:lang w:val="fr-BE"/>
        </w:rPr>
        <w:t>Décrivez comment la maintenance des équipements de sécurité est organisée.</w:t>
      </w:r>
    </w:p>
    <w:p w14:paraId="219FE466" w14:textId="360F6C77" w:rsidR="00CE250E" w:rsidRDefault="00D44152" w:rsidP="00CE250E">
      <w:pPr>
        <w:tabs>
          <w:tab w:val="left" w:pos="3210"/>
        </w:tabs>
        <w:rPr>
          <w:lang w:val="fr-BE"/>
        </w:rPr>
      </w:pPr>
      <w:sdt>
        <w:sdtPr>
          <w:rPr>
            <w:lang w:val="fr-BE"/>
          </w:rPr>
          <w:id w:val="1157416482"/>
          <w:showingPlcHdr/>
        </w:sdtPr>
        <w:sdtEndPr/>
        <w:sdtContent>
          <w:r w:rsidR="00973E94" w:rsidRPr="00CE250E">
            <w:rPr>
              <w:rStyle w:val="PlaceholderText"/>
              <w:b/>
              <w:lang w:val="fr-BE"/>
            </w:rPr>
            <w:t>Cliquez ici pour taper du texte.</w:t>
          </w:r>
        </w:sdtContent>
      </w:sdt>
      <w:r w:rsidR="00CE250E">
        <w:rPr>
          <w:lang w:val="fr-BE"/>
        </w:rPr>
        <w:tab/>
      </w:r>
    </w:p>
    <w:p w14:paraId="08C0E54E" w14:textId="77777777" w:rsidR="00CE250E" w:rsidRDefault="00CE250E">
      <w:pPr>
        <w:rPr>
          <w:lang w:val="fr-BE"/>
        </w:rPr>
      </w:pPr>
      <w:r>
        <w:rPr>
          <w:lang w:val="fr-BE"/>
        </w:rPr>
        <w:br w:type="page"/>
      </w:r>
    </w:p>
    <w:bookmarkStart w:id="49" w:name="_Toc9504071"/>
    <w:p w14:paraId="219FE467" w14:textId="77777777" w:rsidR="0054416C" w:rsidRDefault="00D44152" w:rsidP="004745D1">
      <w:pPr>
        <w:pStyle w:val="Heading3"/>
        <w:numPr>
          <w:ilvl w:val="2"/>
          <w:numId w:val="1"/>
        </w:numPr>
        <w:ind w:left="709"/>
        <w:rPr>
          <w:lang w:val="fr-BE"/>
        </w:rPr>
      </w:pPr>
      <w:sdt>
        <w:sdtPr>
          <w:rPr>
            <w:lang w:val="fr-BE"/>
          </w:rPr>
          <w:id w:val="1114119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2086424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Tests</w:t>
      </w:r>
      <w:bookmarkEnd w:id="49"/>
      <w:r w:rsidR="008C383E">
        <w:rPr>
          <w:lang w:val="fr-BE"/>
        </w:rPr>
        <w:t xml:space="preserve"> </w:t>
      </w:r>
      <w:r w:rsidR="00A91180">
        <w:rPr>
          <w:lang w:val="fr-BE"/>
        </w:rPr>
        <w:t xml:space="preserve"> </w:t>
      </w:r>
    </w:p>
    <w:p w14:paraId="219FE468" w14:textId="77777777" w:rsidR="0054416C" w:rsidRPr="00D44ECD" w:rsidRDefault="0054416C" w:rsidP="0054416C">
      <w:pPr>
        <w:rPr>
          <w:i/>
          <w:lang w:val="fr-BE"/>
        </w:rPr>
      </w:pPr>
      <w:r w:rsidRPr="00D44ECD">
        <w:rPr>
          <w:i/>
          <w:lang w:val="fr-BE"/>
        </w:rPr>
        <w:t>Décrivez comment les tests des équipements de sécurité sont organisés.</w:t>
      </w:r>
    </w:p>
    <w:sdt>
      <w:sdtPr>
        <w:rPr>
          <w:lang w:val="fr-BE"/>
        </w:rPr>
        <w:id w:val="-1125391849"/>
        <w:showingPlcHdr/>
      </w:sdtPr>
      <w:sdtEndPr/>
      <w:sdtContent>
        <w:p w14:paraId="219FE469" w14:textId="77777777" w:rsidR="00973E94" w:rsidRDefault="00973E94" w:rsidP="0054416C">
          <w:pPr>
            <w:rPr>
              <w:lang w:val="fr-BE"/>
            </w:rPr>
          </w:pPr>
          <w:r w:rsidRPr="00CE250E">
            <w:rPr>
              <w:rStyle w:val="PlaceholderText"/>
              <w:b/>
              <w:lang w:val="fr-BE"/>
            </w:rPr>
            <w:t>Cliquez ici pour taper du texte.</w:t>
          </w:r>
        </w:p>
      </w:sdtContent>
    </w:sdt>
    <w:bookmarkStart w:id="50" w:name="_Toc9504072"/>
    <w:p w14:paraId="219FE46A" w14:textId="77777777" w:rsidR="0054416C" w:rsidRDefault="00D44152" w:rsidP="004745D1">
      <w:pPr>
        <w:pStyle w:val="Heading3"/>
        <w:numPr>
          <w:ilvl w:val="2"/>
          <w:numId w:val="1"/>
        </w:numPr>
        <w:ind w:left="709"/>
        <w:rPr>
          <w:lang w:val="fr-BE"/>
        </w:rPr>
      </w:pPr>
      <w:sdt>
        <w:sdtPr>
          <w:rPr>
            <w:lang w:val="fr-BE"/>
          </w:rPr>
          <w:id w:val="206452746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3592066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013E8F">
        <w:rPr>
          <w:lang w:val="fr-BE"/>
        </w:rPr>
        <w:t>Mesures compensatoires</w:t>
      </w:r>
      <w:bookmarkEnd w:id="50"/>
      <w:r w:rsidR="00A91180">
        <w:rPr>
          <w:lang w:val="fr-BE"/>
        </w:rPr>
        <w:t xml:space="preserve"> </w:t>
      </w:r>
      <w:r w:rsidR="008C383E">
        <w:rPr>
          <w:lang w:val="fr-BE"/>
        </w:rPr>
        <w:t xml:space="preserve"> </w:t>
      </w:r>
    </w:p>
    <w:p w14:paraId="219FE46B" w14:textId="77777777" w:rsidR="00013E8F" w:rsidRPr="00D44ECD" w:rsidRDefault="00013E8F" w:rsidP="00013E8F">
      <w:pPr>
        <w:rPr>
          <w:i/>
          <w:lang w:val="fr-BE"/>
        </w:rPr>
      </w:pPr>
      <w:r w:rsidRPr="00D44ECD">
        <w:rPr>
          <w:i/>
          <w:lang w:val="fr-BE"/>
        </w:rPr>
        <w:t>Décrivez les mesures prévues en cas de défaillance des équipements.</w:t>
      </w:r>
    </w:p>
    <w:sdt>
      <w:sdtPr>
        <w:rPr>
          <w:lang w:val="fr-BE"/>
        </w:rPr>
        <w:id w:val="1566219054"/>
        <w:showingPlcHdr/>
      </w:sdtPr>
      <w:sdtEndPr/>
      <w:sdtContent>
        <w:p w14:paraId="219FE46C" w14:textId="77777777" w:rsidR="00973E94" w:rsidRDefault="00973E94" w:rsidP="00013E8F">
          <w:pPr>
            <w:rPr>
              <w:lang w:val="fr-BE"/>
            </w:rPr>
          </w:pPr>
          <w:r w:rsidRPr="00CE250E">
            <w:rPr>
              <w:rStyle w:val="PlaceholderText"/>
              <w:b/>
              <w:lang w:val="fr-BE"/>
            </w:rPr>
            <w:t>Cliquez ici pour taper du texte.</w:t>
          </w:r>
        </w:p>
      </w:sdtContent>
    </w:sdt>
    <w:bookmarkStart w:id="51" w:name="_Toc9504073"/>
    <w:p w14:paraId="219FE46D" w14:textId="77777777" w:rsidR="00013E8F" w:rsidRDefault="00D44152" w:rsidP="004745D1">
      <w:pPr>
        <w:pStyle w:val="Heading2"/>
        <w:numPr>
          <w:ilvl w:val="1"/>
          <w:numId w:val="1"/>
        </w:numPr>
        <w:ind w:left="709"/>
        <w:rPr>
          <w:lang w:val="fr-BE"/>
        </w:rPr>
      </w:pPr>
      <w:sdt>
        <w:sdtPr>
          <w:rPr>
            <w:lang w:val="fr-BE"/>
          </w:rPr>
          <w:id w:val="22920398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50166041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013E8F">
        <w:rPr>
          <w:lang w:val="fr-BE"/>
        </w:rPr>
        <w:t>Coopération avec les autorités (Police, …)</w:t>
      </w:r>
      <w:bookmarkEnd w:id="51"/>
      <w:r w:rsidR="00B4215C">
        <w:rPr>
          <w:lang w:val="fr-BE"/>
        </w:rPr>
        <w:t xml:space="preserve"> </w:t>
      </w:r>
    </w:p>
    <w:p w14:paraId="219FE46E" w14:textId="77777777" w:rsidR="00013E8F" w:rsidRPr="00D44ECD" w:rsidRDefault="00013E8F" w:rsidP="00013E8F">
      <w:pPr>
        <w:rPr>
          <w:i/>
          <w:lang w:val="fr-BE"/>
        </w:rPr>
      </w:pPr>
      <w:r w:rsidRPr="00D44ECD">
        <w:rPr>
          <w:i/>
          <w:lang w:val="fr-BE"/>
        </w:rPr>
        <w:t>Décrivez ce qui est fait anticipativement avec les autorités en vue de réagir efficacement en cas d’acte malveillant.</w:t>
      </w:r>
    </w:p>
    <w:sdt>
      <w:sdtPr>
        <w:rPr>
          <w:lang w:val="fr-BE"/>
        </w:rPr>
        <w:id w:val="1290317031"/>
        <w:showingPlcHdr/>
      </w:sdtPr>
      <w:sdtEndPr/>
      <w:sdtContent>
        <w:p w14:paraId="219FE46F" w14:textId="77777777" w:rsidR="00973E94" w:rsidRDefault="00973E94" w:rsidP="00013E8F">
          <w:pPr>
            <w:rPr>
              <w:lang w:val="fr-BE"/>
            </w:rPr>
          </w:pPr>
          <w:r w:rsidRPr="00CE250E">
            <w:rPr>
              <w:rStyle w:val="PlaceholderText"/>
              <w:b/>
              <w:lang w:val="fr-BE"/>
            </w:rPr>
            <w:t>Cliquez ici pour taper du texte.</w:t>
          </w:r>
        </w:p>
      </w:sdtContent>
    </w:sdt>
    <w:p w14:paraId="219FE470" w14:textId="77777777" w:rsidR="00013E8F" w:rsidRDefault="00421768" w:rsidP="004745D1">
      <w:pPr>
        <w:pStyle w:val="Heading2"/>
        <w:numPr>
          <w:ilvl w:val="1"/>
          <w:numId w:val="1"/>
        </w:numPr>
        <w:ind w:left="709"/>
        <w:rPr>
          <w:lang w:val="fr-BE"/>
        </w:rPr>
      </w:pPr>
      <w:bookmarkStart w:id="52" w:name="_Toc9504074"/>
      <w:r>
        <w:rPr>
          <w:lang w:val="fr-BE"/>
        </w:rPr>
        <w:t>Menace ponctuelle</w:t>
      </w:r>
      <w:bookmarkEnd w:id="52"/>
    </w:p>
    <w:bookmarkStart w:id="53" w:name="_Toc9504075"/>
    <w:p w14:paraId="219FE471" w14:textId="77777777" w:rsidR="00421768" w:rsidRPr="00421768" w:rsidRDefault="00D44152" w:rsidP="004745D1">
      <w:pPr>
        <w:pStyle w:val="Heading3"/>
        <w:numPr>
          <w:ilvl w:val="2"/>
          <w:numId w:val="1"/>
        </w:numPr>
        <w:ind w:left="709"/>
        <w:rPr>
          <w:lang w:val="fr-BE"/>
        </w:rPr>
      </w:pPr>
      <w:sdt>
        <w:sdtPr>
          <w:rPr>
            <w:lang w:val="fr-BE"/>
          </w:rPr>
          <w:id w:val="510147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88129129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Canaux d’information</w:t>
      </w:r>
      <w:bookmarkEnd w:id="53"/>
      <w:r w:rsidR="00B4215C">
        <w:rPr>
          <w:lang w:val="fr-BE"/>
        </w:rPr>
        <w:t xml:space="preserve"> </w:t>
      </w:r>
    </w:p>
    <w:p w14:paraId="219FE472" w14:textId="77777777" w:rsidR="00421768" w:rsidRPr="00D44ECD" w:rsidRDefault="00421768" w:rsidP="00421768">
      <w:pPr>
        <w:rPr>
          <w:i/>
          <w:lang w:val="fr-BE"/>
        </w:rPr>
      </w:pPr>
      <w:r w:rsidRPr="00D44ECD">
        <w:rPr>
          <w:i/>
          <w:lang w:val="fr-BE"/>
        </w:rPr>
        <w:t>Décrivez les canaux d’information permettant à l’organisation de prendre en compte l’évolution de la menace ponctuelle.</w:t>
      </w:r>
    </w:p>
    <w:sdt>
      <w:sdtPr>
        <w:rPr>
          <w:lang w:val="fr-BE"/>
        </w:rPr>
        <w:id w:val="1809116996"/>
        <w:showingPlcHdr/>
      </w:sdtPr>
      <w:sdtEndPr/>
      <w:sdtContent>
        <w:p w14:paraId="219FE473" w14:textId="77777777" w:rsidR="00973E94" w:rsidRDefault="00973E94" w:rsidP="00421768">
          <w:pPr>
            <w:rPr>
              <w:lang w:val="fr-BE"/>
            </w:rPr>
          </w:pPr>
          <w:r w:rsidRPr="00CE250E">
            <w:rPr>
              <w:rStyle w:val="PlaceholderText"/>
              <w:b/>
              <w:lang w:val="fr-BE"/>
            </w:rPr>
            <w:t>Cliquez ici pour taper du texte.</w:t>
          </w:r>
        </w:p>
      </w:sdtContent>
    </w:sdt>
    <w:bookmarkStart w:id="54" w:name="_Toc9504076"/>
    <w:p w14:paraId="219FE474" w14:textId="77777777" w:rsidR="00421768" w:rsidRDefault="00D44152" w:rsidP="004745D1">
      <w:pPr>
        <w:pStyle w:val="Heading3"/>
        <w:numPr>
          <w:ilvl w:val="2"/>
          <w:numId w:val="1"/>
        </w:numPr>
        <w:ind w:left="709"/>
        <w:rPr>
          <w:lang w:val="fr-BE"/>
        </w:rPr>
      </w:pPr>
      <w:sdt>
        <w:sdtPr>
          <w:rPr>
            <w:lang w:val="fr-BE"/>
          </w:rPr>
          <w:id w:val="175993888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106807943"/>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Mesures ponctuelles</w:t>
      </w:r>
      <w:bookmarkEnd w:id="54"/>
      <w:r w:rsidR="00B4215C">
        <w:rPr>
          <w:lang w:val="fr-BE"/>
        </w:rPr>
        <w:t xml:space="preserve"> </w:t>
      </w:r>
    </w:p>
    <w:p w14:paraId="219FE475" w14:textId="77777777" w:rsidR="00421768" w:rsidRPr="00D44ECD" w:rsidRDefault="00421768" w:rsidP="00421768">
      <w:pPr>
        <w:rPr>
          <w:i/>
          <w:lang w:val="fr-BE"/>
        </w:rPr>
      </w:pPr>
      <w:r w:rsidRPr="00D44ECD">
        <w:rPr>
          <w:i/>
          <w:lang w:val="fr-BE"/>
        </w:rPr>
        <w:t>Décrivez les mesures prises en fonction du niveau de la menace.</w:t>
      </w:r>
    </w:p>
    <w:sdt>
      <w:sdtPr>
        <w:rPr>
          <w:lang w:val="fr-BE"/>
        </w:rPr>
        <w:id w:val="1408043820"/>
        <w:showingPlcHdr/>
      </w:sdtPr>
      <w:sdtEndPr/>
      <w:sdtContent>
        <w:p w14:paraId="219FE476" w14:textId="77777777" w:rsidR="00973E94" w:rsidRDefault="00973E94" w:rsidP="00421768">
          <w:pPr>
            <w:rPr>
              <w:lang w:val="fr-BE"/>
            </w:rPr>
          </w:pPr>
          <w:r w:rsidRPr="00CE250E">
            <w:rPr>
              <w:rStyle w:val="PlaceholderText"/>
              <w:b/>
              <w:lang w:val="fr-BE"/>
            </w:rPr>
            <w:t>Cliquez ici pour taper du texte.</w:t>
          </w:r>
        </w:p>
      </w:sdtContent>
    </w:sdt>
    <w:p w14:paraId="219FE477" w14:textId="77777777" w:rsidR="00421768" w:rsidRDefault="00421768" w:rsidP="004745D1">
      <w:pPr>
        <w:pStyle w:val="Heading2"/>
        <w:numPr>
          <w:ilvl w:val="1"/>
          <w:numId w:val="1"/>
        </w:numPr>
        <w:ind w:left="709"/>
        <w:rPr>
          <w:lang w:val="fr-BE"/>
        </w:rPr>
      </w:pPr>
      <w:bookmarkStart w:id="55" w:name="_Toc9504077"/>
      <w:r>
        <w:rPr>
          <w:lang w:val="fr-BE"/>
        </w:rPr>
        <w:t>Gestion des opérations et situations typiques (</w:t>
      </w:r>
      <w:proofErr w:type="spellStart"/>
      <w:r>
        <w:rPr>
          <w:lang w:val="fr-BE"/>
        </w:rPr>
        <w:t>cfr</w:t>
      </w:r>
      <w:proofErr w:type="spellEnd"/>
      <w:r>
        <w:rPr>
          <w:lang w:val="fr-BE"/>
        </w:rPr>
        <w:t xml:space="preserve"> section 4)</w:t>
      </w:r>
      <w:bookmarkEnd w:id="55"/>
    </w:p>
    <w:bookmarkStart w:id="56" w:name="_Toc9504078"/>
    <w:p w14:paraId="219FE478" w14:textId="77777777" w:rsidR="00421768" w:rsidRDefault="00D44152" w:rsidP="004745D1">
      <w:pPr>
        <w:pStyle w:val="Heading3"/>
        <w:numPr>
          <w:ilvl w:val="2"/>
          <w:numId w:val="1"/>
        </w:numPr>
        <w:ind w:left="709"/>
        <w:rPr>
          <w:lang w:val="fr-BE"/>
        </w:rPr>
      </w:pPr>
      <w:sdt>
        <w:sdtPr>
          <w:rPr>
            <w:lang w:val="fr-BE"/>
          </w:rPr>
          <w:id w:val="105519484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sdt>
        <w:sdtPr>
          <w:rPr>
            <w:lang w:val="fr-BE"/>
          </w:rPr>
          <w:id w:val="32185891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r w:rsidR="00421768">
        <w:rPr>
          <w:lang w:val="fr-BE"/>
        </w:rPr>
        <w:t>Commandement et contrôle</w:t>
      </w:r>
      <w:bookmarkEnd w:id="56"/>
      <w:r w:rsidR="007D49C1">
        <w:rPr>
          <w:lang w:val="fr-BE"/>
        </w:rPr>
        <w:t xml:space="preserve"> </w:t>
      </w:r>
    </w:p>
    <w:p w14:paraId="219FE479" w14:textId="77777777" w:rsidR="00421768" w:rsidRPr="00D44ECD" w:rsidRDefault="00421768" w:rsidP="00421768">
      <w:pPr>
        <w:rPr>
          <w:i/>
          <w:lang w:val="fr-BE"/>
        </w:rPr>
      </w:pPr>
      <w:r w:rsidRPr="00D44ECD">
        <w:rPr>
          <w:i/>
          <w:lang w:val="fr-BE"/>
        </w:rPr>
        <w:t>Décrivez de quelle manière et par quelle personne est assuré le commandement et contrôle des opérations.</w:t>
      </w:r>
    </w:p>
    <w:sdt>
      <w:sdtPr>
        <w:rPr>
          <w:lang w:val="fr-BE"/>
        </w:rPr>
        <w:id w:val="-715501479"/>
        <w:showingPlcHdr/>
      </w:sdtPr>
      <w:sdtEndPr/>
      <w:sdtContent>
        <w:p w14:paraId="219FE47A" w14:textId="77777777" w:rsidR="00973E94" w:rsidRDefault="00973E94" w:rsidP="00421768">
          <w:pPr>
            <w:rPr>
              <w:lang w:val="fr-BE"/>
            </w:rPr>
          </w:pPr>
          <w:r w:rsidRPr="00CE250E">
            <w:rPr>
              <w:rStyle w:val="PlaceholderText"/>
              <w:b/>
              <w:lang w:val="fr-BE"/>
            </w:rPr>
            <w:t>Cliquez ici pour taper du texte.</w:t>
          </w:r>
        </w:p>
      </w:sdtContent>
    </w:sdt>
    <w:bookmarkStart w:id="57" w:name="_Toc9504079"/>
    <w:p w14:paraId="219FE47B" w14:textId="77777777" w:rsidR="00421768" w:rsidRDefault="00D44152" w:rsidP="004745D1">
      <w:pPr>
        <w:pStyle w:val="Heading3"/>
        <w:numPr>
          <w:ilvl w:val="2"/>
          <w:numId w:val="1"/>
        </w:numPr>
        <w:ind w:left="709"/>
        <w:rPr>
          <w:lang w:val="fr-BE"/>
        </w:rPr>
      </w:pPr>
      <w:sdt>
        <w:sdtPr>
          <w:rPr>
            <w:lang w:val="fr-BE"/>
          </w:rPr>
          <w:id w:val="-202994123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521907132"/>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421768">
        <w:rPr>
          <w:lang w:val="fr-BE"/>
        </w:rPr>
        <w:t>Vérifications préalables</w:t>
      </w:r>
      <w:bookmarkEnd w:id="57"/>
      <w:r w:rsidR="007D49C1">
        <w:rPr>
          <w:lang w:val="fr-BE"/>
        </w:rPr>
        <w:t xml:space="preserve"> </w:t>
      </w:r>
    </w:p>
    <w:p w14:paraId="219FE47C" w14:textId="77777777" w:rsidR="00421768" w:rsidRPr="00D44ECD" w:rsidRDefault="00421768" w:rsidP="00421768">
      <w:pPr>
        <w:rPr>
          <w:i/>
          <w:lang w:val="fr-BE"/>
        </w:rPr>
      </w:pPr>
      <w:r w:rsidRPr="00D44ECD">
        <w:rPr>
          <w:i/>
          <w:lang w:val="fr-BE"/>
        </w:rPr>
        <w:t>Décrivez les vérifications qui sont effectuées avant le commencement d’une opération.</w:t>
      </w:r>
    </w:p>
    <w:sdt>
      <w:sdtPr>
        <w:rPr>
          <w:lang w:val="fr-BE"/>
        </w:rPr>
        <w:id w:val="-1286724797"/>
        <w:showingPlcHdr/>
      </w:sdtPr>
      <w:sdtEndPr/>
      <w:sdtContent>
        <w:p w14:paraId="219FE47D" w14:textId="77777777" w:rsidR="00973E94" w:rsidRDefault="00973E94" w:rsidP="00421768">
          <w:pPr>
            <w:rPr>
              <w:lang w:val="fr-BE"/>
            </w:rPr>
          </w:pPr>
          <w:r w:rsidRPr="00CE250E">
            <w:rPr>
              <w:rStyle w:val="PlaceholderText"/>
              <w:b/>
              <w:lang w:val="fr-BE"/>
            </w:rPr>
            <w:t>Cliquez ici pour taper du texte.</w:t>
          </w:r>
        </w:p>
      </w:sdtContent>
    </w:sdt>
    <w:bookmarkStart w:id="58" w:name="_Toc9504080"/>
    <w:p w14:paraId="219FE47E" w14:textId="77777777" w:rsidR="00421768" w:rsidRPr="00BF1A01" w:rsidRDefault="00D44152" w:rsidP="004745D1">
      <w:pPr>
        <w:pStyle w:val="Heading3"/>
        <w:numPr>
          <w:ilvl w:val="2"/>
          <w:numId w:val="1"/>
        </w:numPr>
        <w:ind w:left="709"/>
        <w:rPr>
          <w:lang w:val="fr-BE"/>
        </w:rPr>
      </w:pPr>
      <w:sdt>
        <w:sdtPr>
          <w:rPr>
            <w:lang w:val="fr-BE"/>
          </w:rPr>
          <w:id w:val="-128407309"/>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774710991"/>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421768">
        <w:rPr>
          <w:lang w:val="fr-BE"/>
        </w:rPr>
        <w:t>I</w:t>
      </w:r>
      <w:r w:rsidR="00BF1A01">
        <w:rPr>
          <w:lang w:val="fr-BE"/>
        </w:rPr>
        <w:t>tinéraires</w:t>
      </w:r>
      <w:bookmarkEnd w:id="58"/>
      <w:r w:rsidR="007D49C1">
        <w:rPr>
          <w:lang w:val="fr-BE"/>
        </w:rPr>
        <w:t xml:space="preserve"> </w:t>
      </w:r>
    </w:p>
    <w:p w14:paraId="219FE47F" w14:textId="77777777" w:rsidR="000C4979" w:rsidRPr="00D44ECD" w:rsidRDefault="000C4979" w:rsidP="000C4979">
      <w:pPr>
        <w:rPr>
          <w:i/>
          <w:lang w:val="fr-BE"/>
        </w:rPr>
      </w:pPr>
      <w:r w:rsidRPr="00D44ECD">
        <w:rPr>
          <w:i/>
          <w:lang w:val="fr-BE"/>
        </w:rPr>
        <w:t>Décrivez les itinéraires normaux et alternatifs</w:t>
      </w:r>
      <w:r w:rsidR="007D49C1" w:rsidRPr="00D44ECD">
        <w:rPr>
          <w:i/>
          <w:lang w:val="fr-BE"/>
        </w:rPr>
        <w:t>.</w:t>
      </w:r>
    </w:p>
    <w:p w14:paraId="219FE480" w14:textId="0635BA03" w:rsidR="00CE250E" w:rsidRDefault="00D44152" w:rsidP="00CE250E">
      <w:pPr>
        <w:tabs>
          <w:tab w:val="left" w:pos="3540"/>
        </w:tabs>
        <w:rPr>
          <w:lang w:val="fr-BE"/>
        </w:rPr>
      </w:pPr>
      <w:sdt>
        <w:sdtPr>
          <w:rPr>
            <w:lang w:val="fr-BE"/>
          </w:rPr>
          <w:id w:val="1316767925"/>
          <w:showingPlcHdr/>
        </w:sdtPr>
        <w:sdtEndPr/>
        <w:sdtContent>
          <w:r w:rsidR="00973E94" w:rsidRPr="00CE250E">
            <w:rPr>
              <w:rStyle w:val="PlaceholderText"/>
              <w:b/>
              <w:lang w:val="fr-BE"/>
            </w:rPr>
            <w:t>Cliquez ici pour taper du texte.</w:t>
          </w:r>
        </w:sdtContent>
      </w:sdt>
      <w:r w:rsidR="00CE250E">
        <w:rPr>
          <w:lang w:val="fr-BE"/>
        </w:rPr>
        <w:tab/>
      </w:r>
    </w:p>
    <w:p w14:paraId="562DAC47" w14:textId="77777777" w:rsidR="00CE250E" w:rsidRDefault="00CE250E">
      <w:pPr>
        <w:rPr>
          <w:lang w:val="fr-BE"/>
        </w:rPr>
      </w:pPr>
      <w:r>
        <w:rPr>
          <w:lang w:val="fr-BE"/>
        </w:rPr>
        <w:br w:type="page"/>
      </w:r>
    </w:p>
    <w:bookmarkStart w:id="59" w:name="_Toc9504081"/>
    <w:p w14:paraId="219FE481" w14:textId="77777777" w:rsidR="000C4979" w:rsidRDefault="00D44152" w:rsidP="004745D1">
      <w:pPr>
        <w:pStyle w:val="Heading3"/>
        <w:numPr>
          <w:ilvl w:val="2"/>
          <w:numId w:val="1"/>
        </w:numPr>
        <w:ind w:left="709"/>
        <w:rPr>
          <w:lang w:val="fr-BE"/>
        </w:rPr>
      </w:pPr>
      <w:sdt>
        <w:sdtPr>
          <w:rPr>
            <w:lang w:val="fr-BE"/>
          </w:rPr>
          <w:id w:val="-208159409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22313752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0C4979">
        <w:rPr>
          <w:lang w:val="fr-BE"/>
        </w:rPr>
        <w:t>Communications</w:t>
      </w:r>
      <w:bookmarkEnd w:id="59"/>
      <w:r w:rsidR="007D49C1">
        <w:rPr>
          <w:lang w:val="fr-BE"/>
        </w:rPr>
        <w:t xml:space="preserve"> </w:t>
      </w:r>
    </w:p>
    <w:p w14:paraId="219FE482" w14:textId="77777777" w:rsidR="000C4979" w:rsidRPr="00D44ECD" w:rsidRDefault="000C4979" w:rsidP="000C4979">
      <w:pPr>
        <w:rPr>
          <w:i/>
          <w:lang w:val="fr-BE"/>
        </w:rPr>
      </w:pPr>
      <w:r w:rsidRPr="00D44ECD">
        <w:rPr>
          <w:i/>
          <w:lang w:val="fr-BE"/>
        </w:rPr>
        <w:t>Décrivez l’organisation des communications entre les parties impliquées lors des opérations (personnel effectuant les opérations, commandement &amp; contrôle, autorités, …).</w:t>
      </w:r>
    </w:p>
    <w:sdt>
      <w:sdtPr>
        <w:rPr>
          <w:lang w:val="fr-BE"/>
        </w:rPr>
        <w:id w:val="-146898930"/>
        <w:showingPlcHdr/>
      </w:sdtPr>
      <w:sdtEndPr/>
      <w:sdtContent>
        <w:p w14:paraId="219FE483" w14:textId="77777777" w:rsidR="00973E94" w:rsidRDefault="00973E94" w:rsidP="000C4979">
          <w:pPr>
            <w:rPr>
              <w:lang w:val="fr-BE"/>
            </w:rPr>
          </w:pPr>
          <w:r w:rsidRPr="00E4587B">
            <w:rPr>
              <w:rStyle w:val="PlaceholderText"/>
              <w:b/>
              <w:lang w:val="fr-BE"/>
            </w:rPr>
            <w:t>Cliquez ici pour taper du texte.</w:t>
          </w:r>
        </w:p>
      </w:sdtContent>
    </w:sdt>
    <w:bookmarkStart w:id="60" w:name="_Toc9504082"/>
    <w:p w14:paraId="219FE484" w14:textId="77777777" w:rsidR="000C4979" w:rsidRDefault="00D44152" w:rsidP="004745D1">
      <w:pPr>
        <w:pStyle w:val="Heading3"/>
        <w:numPr>
          <w:ilvl w:val="2"/>
          <w:numId w:val="1"/>
        </w:numPr>
        <w:ind w:left="709"/>
        <w:rPr>
          <w:lang w:val="fr-BE"/>
        </w:rPr>
      </w:pPr>
      <w:sdt>
        <w:sdtPr>
          <w:rPr>
            <w:lang w:val="fr-BE"/>
          </w:rPr>
          <w:id w:val="209975080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346469807"/>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proofErr w:type="spellStart"/>
      <w:r w:rsidR="000C4979">
        <w:rPr>
          <w:lang w:val="fr-BE"/>
        </w:rPr>
        <w:t>Tracking</w:t>
      </w:r>
      <w:bookmarkEnd w:id="60"/>
      <w:proofErr w:type="spellEnd"/>
      <w:r w:rsidR="007D49C1">
        <w:rPr>
          <w:lang w:val="fr-BE"/>
        </w:rPr>
        <w:t xml:space="preserve"> </w:t>
      </w:r>
    </w:p>
    <w:p w14:paraId="219FE485" w14:textId="77777777" w:rsidR="000C4979" w:rsidRPr="00D44ECD" w:rsidRDefault="000C4979" w:rsidP="000C4979">
      <w:pPr>
        <w:rPr>
          <w:i/>
          <w:lang w:val="fr-BE"/>
        </w:rPr>
      </w:pPr>
      <w:r w:rsidRPr="00D44ECD">
        <w:rPr>
          <w:i/>
          <w:lang w:val="fr-BE"/>
        </w:rPr>
        <w:t xml:space="preserve">Décrivez comment le </w:t>
      </w:r>
      <w:proofErr w:type="spellStart"/>
      <w:r w:rsidRPr="00D44ECD">
        <w:rPr>
          <w:i/>
          <w:lang w:val="fr-BE"/>
        </w:rPr>
        <w:t>tracking</w:t>
      </w:r>
      <w:proofErr w:type="spellEnd"/>
      <w:r w:rsidRPr="00D44ECD">
        <w:rPr>
          <w:i/>
          <w:lang w:val="fr-BE"/>
        </w:rPr>
        <w:t xml:space="preserve"> est assuré.</w:t>
      </w:r>
    </w:p>
    <w:sdt>
      <w:sdtPr>
        <w:rPr>
          <w:lang w:val="fr-BE"/>
        </w:rPr>
        <w:id w:val="-485100133"/>
        <w:showingPlcHdr/>
      </w:sdtPr>
      <w:sdtEndPr/>
      <w:sdtContent>
        <w:p w14:paraId="219FE486" w14:textId="77777777" w:rsidR="00973E94" w:rsidRDefault="00973E94" w:rsidP="000C4979">
          <w:pPr>
            <w:rPr>
              <w:lang w:val="fr-BE"/>
            </w:rPr>
          </w:pPr>
          <w:r w:rsidRPr="00E4587B">
            <w:rPr>
              <w:rStyle w:val="PlaceholderText"/>
              <w:b/>
              <w:lang w:val="fr-BE"/>
            </w:rPr>
            <w:t>Cliquez ici pour taper du texte.</w:t>
          </w:r>
        </w:p>
      </w:sdtContent>
    </w:sdt>
    <w:bookmarkStart w:id="61" w:name="_Toc9504083"/>
    <w:p w14:paraId="219FE487" w14:textId="5C5FC2D0" w:rsidR="000C4979" w:rsidRDefault="00D44152" w:rsidP="004745D1">
      <w:pPr>
        <w:pStyle w:val="Heading3"/>
        <w:numPr>
          <w:ilvl w:val="2"/>
          <w:numId w:val="1"/>
        </w:numPr>
        <w:ind w:left="709"/>
        <w:rPr>
          <w:lang w:val="fr-BE"/>
        </w:rPr>
      </w:pPr>
      <w:sdt>
        <w:sdtPr>
          <w:rPr>
            <w:lang w:val="fr-BE"/>
          </w:rPr>
          <w:id w:val="-349258983"/>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sdt>
        <w:sdtPr>
          <w:rPr>
            <w:lang w:val="fr-BE"/>
          </w:rPr>
          <w:id w:val="470259101"/>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r w:rsidR="000C4979">
        <w:rPr>
          <w:lang w:val="fr-BE"/>
        </w:rPr>
        <w:t>Interfaces avec les autres opérateurs</w:t>
      </w:r>
      <w:bookmarkEnd w:id="61"/>
      <w:r w:rsidR="0071003B">
        <w:rPr>
          <w:lang w:val="fr-BE"/>
        </w:rPr>
        <w:t xml:space="preserve"> </w:t>
      </w:r>
    </w:p>
    <w:p w14:paraId="219FE488" w14:textId="055D57C9" w:rsidR="000C4979" w:rsidRPr="00D44ECD" w:rsidRDefault="000C4979" w:rsidP="000C4979">
      <w:pPr>
        <w:rPr>
          <w:i/>
          <w:lang w:val="fr-BE"/>
        </w:rPr>
      </w:pPr>
      <w:r w:rsidRPr="00D44ECD">
        <w:rPr>
          <w:i/>
          <w:lang w:val="fr-BE"/>
        </w:rPr>
        <w:t>Décrivez comment la continuité de la sécurité est assurée avec les autres opérateurs</w:t>
      </w:r>
      <w:r w:rsidR="00C8034D" w:rsidRPr="00D44ECD">
        <w:rPr>
          <w:i/>
          <w:lang w:val="fr-BE"/>
        </w:rPr>
        <w:t xml:space="preserve"> (transporteurs, organisations multimodales, expéditeurs et destinataires)</w:t>
      </w:r>
      <w:r w:rsidRPr="00D44ECD">
        <w:rPr>
          <w:i/>
          <w:lang w:val="fr-BE"/>
        </w:rPr>
        <w:t>.</w:t>
      </w:r>
      <w:r w:rsidR="00D60497" w:rsidRPr="00D44ECD">
        <w:rPr>
          <w:i/>
          <w:lang w:val="fr-BE"/>
        </w:rPr>
        <w:t xml:space="preserve"> La question des transferts de responsabilité de la sécurité doit être traitée et documentée.</w:t>
      </w:r>
    </w:p>
    <w:sdt>
      <w:sdtPr>
        <w:rPr>
          <w:lang w:val="fr-BE"/>
        </w:rPr>
        <w:id w:val="-84605182"/>
        <w:showingPlcHdr/>
      </w:sdtPr>
      <w:sdtEndPr/>
      <w:sdtContent>
        <w:p w14:paraId="219FE489" w14:textId="77777777" w:rsidR="00973E94" w:rsidRDefault="00973E94" w:rsidP="000C4979">
          <w:pPr>
            <w:rPr>
              <w:lang w:val="fr-BE"/>
            </w:rPr>
          </w:pPr>
          <w:r w:rsidRPr="00E4587B">
            <w:rPr>
              <w:rStyle w:val="PlaceholderText"/>
              <w:b/>
              <w:lang w:val="fr-BE"/>
            </w:rPr>
            <w:t>Cliquez ici pour taper du texte.</w:t>
          </w:r>
        </w:p>
      </w:sdtContent>
    </w:sdt>
    <w:bookmarkStart w:id="62" w:name="_Toc9504084"/>
    <w:p w14:paraId="219FE48A" w14:textId="77777777" w:rsidR="000C4979" w:rsidRDefault="00D44152" w:rsidP="004745D1">
      <w:pPr>
        <w:pStyle w:val="Heading3"/>
        <w:numPr>
          <w:ilvl w:val="2"/>
          <w:numId w:val="1"/>
        </w:numPr>
        <w:ind w:left="709"/>
        <w:rPr>
          <w:lang w:val="fr-BE"/>
        </w:rPr>
      </w:pPr>
      <w:sdt>
        <w:sdtPr>
          <w:rPr>
            <w:lang w:val="fr-BE"/>
          </w:rPr>
          <w:id w:val="96978793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17556680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0C4979">
        <w:rPr>
          <w:lang w:val="fr-BE"/>
        </w:rPr>
        <w:t>Mesures de sécurité (détection, retardement, réponse)</w:t>
      </w:r>
      <w:bookmarkEnd w:id="62"/>
      <w:r w:rsidR="00676D65">
        <w:rPr>
          <w:lang w:val="fr-BE"/>
        </w:rPr>
        <w:t xml:space="preserve"> </w:t>
      </w:r>
    </w:p>
    <w:p w14:paraId="07B7B50A" w14:textId="77777777" w:rsidR="00D44ECD" w:rsidRDefault="008110E2" w:rsidP="008110E2">
      <w:pPr>
        <w:rPr>
          <w:i/>
          <w:lang w:val="fr-BE"/>
        </w:rPr>
      </w:pPr>
      <w:r w:rsidRPr="00D44ECD">
        <w:rPr>
          <w:i/>
          <w:lang w:val="fr-BE"/>
        </w:rPr>
        <w:t>Dans la description des mesures de sécurité dans les sous-sections suivantes, essayez de regrouper les mesures sur base de leur fonction principale (détection, retardement, réponse).</w:t>
      </w:r>
      <w:r w:rsidR="00D44ECD">
        <w:rPr>
          <w:i/>
          <w:lang w:val="fr-BE"/>
        </w:rPr>
        <w:t xml:space="preserve"> </w:t>
      </w:r>
    </w:p>
    <w:p w14:paraId="219FE48C" w14:textId="2DA8E426" w:rsidR="008110E2" w:rsidRPr="00D44ECD" w:rsidRDefault="008110E2" w:rsidP="008110E2">
      <w:pPr>
        <w:rPr>
          <w:i/>
          <w:lang w:val="fr-BE"/>
        </w:rPr>
      </w:pPr>
      <w:r w:rsidRPr="00D44ECD">
        <w:rPr>
          <w:i/>
          <w:lang w:val="fr-BE"/>
        </w:rPr>
        <w:t>Si certaines mesures ne sont mises en œuvre que pour certains types de transport ou certaines s</w:t>
      </w:r>
      <w:r w:rsidR="006B196A" w:rsidRPr="00D44ECD">
        <w:rPr>
          <w:i/>
          <w:lang w:val="fr-BE"/>
        </w:rPr>
        <w:t>i</w:t>
      </w:r>
      <w:r w:rsidR="004745D1" w:rsidRPr="00D44ECD">
        <w:rPr>
          <w:i/>
          <w:lang w:val="fr-BE"/>
        </w:rPr>
        <w:t>tuations typiques (cf.</w:t>
      </w:r>
      <w:r w:rsidRPr="00D44ECD">
        <w:rPr>
          <w:i/>
          <w:lang w:val="fr-BE"/>
        </w:rPr>
        <w:t xml:space="preserve"> section 4), veuillez l’indiquer clairement.</w:t>
      </w:r>
    </w:p>
    <w:sdt>
      <w:sdtPr>
        <w:rPr>
          <w:lang w:val="fr-BE"/>
        </w:rPr>
        <w:id w:val="745461718"/>
        <w:showingPlcHdr/>
      </w:sdtPr>
      <w:sdtEndPr/>
      <w:sdtContent>
        <w:p w14:paraId="219FE48D" w14:textId="77777777" w:rsidR="00112618" w:rsidRPr="008110E2" w:rsidRDefault="00112618" w:rsidP="008110E2">
          <w:pPr>
            <w:rPr>
              <w:lang w:val="fr-BE"/>
            </w:rPr>
          </w:pPr>
          <w:r w:rsidRPr="00E4587B">
            <w:rPr>
              <w:rStyle w:val="PlaceholderText"/>
              <w:b/>
              <w:lang w:val="fr-BE"/>
            </w:rPr>
            <w:t>Cliquez ici pour taper du texte.</w:t>
          </w:r>
        </w:p>
      </w:sdtContent>
    </w:sdt>
    <w:p w14:paraId="219FE48E" w14:textId="77777777" w:rsidR="000C4979" w:rsidRDefault="00D44152" w:rsidP="004745D1">
      <w:pPr>
        <w:pStyle w:val="Heading4"/>
        <w:numPr>
          <w:ilvl w:val="3"/>
          <w:numId w:val="1"/>
        </w:numPr>
        <w:ind w:left="1134" w:hanging="1134"/>
        <w:rPr>
          <w:lang w:val="fr-BE"/>
        </w:rPr>
      </w:pPr>
      <w:sdt>
        <w:sdtPr>
          <w:rPr>
            <w:i w:val="0"/>
            <w:lang w:val="fr-BE"/>
          </w:rPr>
          <w:id w:val="-1740395672"/>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sdt>
        <w:sdtPr>
          <w:rPr>
            <w:i w:val="0"/>
            <w:lang w:val="fr-BE"/>
          </w:rPr>
          <w:id w:val="240758445"/>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r w:rsidR="000C4979">
        <w:rPr>
          <w:lang w:val="fr-BE"/>
        </w:rPr>
        <w:t>Sur les matières et colis</w:t>
      </w:r>
      <w:r w:rsidR="00676D65">
        <w:rPr>
          <w:lang w:val="fr-BE"/>
        </w:rPr>
        <w:t xml:space="preserve"> </w:t>
      </w:r>
    </w:p>
    <w:p w14:paraId="219FE48F" w14:textId="77777777" w:rsidR="000C4979" w:rsidRPr="00D44ECD" w:rsidRDefault="000C4979" w:rsidP="000C4979">
      <w:pPr>
        <w:rPr>
          <w:i/>
          <w:lang w:val="fr-BE"/>
        </w:rPr>
      </w:pPr>
      <w:r w:rsidRPr="00D44ECD">
        <w:rPr>
          <w:i/>
          <w:lang w:val="fr-BE"/>
        </w:rPr>
        <w:t>Il s’agit de mentionner les éléments qui constituent un avantage du point de vue de la sécurité (</w:t>
      </w:r>
      <w:r w:rsidR="008110E2" w:rsidRPr="00D44ECD">
        <w:rPr>
          <w:i/>
          <w:lang w:val="fr-BE"/>
        </w:rPr>
        <w:t>matières ‘self-</w:t>
      </w:r>
      <w:proofErr w:type="spellStart"/>
      <w:r w:rsidR="008110E2" w:rsidRPr="00D44ECD">
        <w:rPr>
          <w:i/>
          <w:lang w:val="fr-BE"/>
        </w:rPr>
        <w:t>protecting</w:t>
      </w:r>
      <w:proofErr w:type="spellEnd"/>
      <w:r w:rsidR="008110E2" w:rsidRPr="00D44ECD">
        <w:rPr>
          <w:i/>
          <w:lang w:val="fr-BE"/>
        </w:rPr>
        <w:t>’, poids, robustesse, système de fermeture, …).</w:t>
      </w:r>
    </w:p>
    <w:sdt>
      <w:sdtPr>
        <w:rPr>
          <w:lang w:val="fr-BE"/>
        </w:rPr>
        <w:id w:val="2121801819"/>
        <w:showingPlcHdr/>
      </w:sdtPr>
      <w:sdtEndPr/>
      <w:sdtContent>
        <w:p w14:paraId="219FE490" w14:textId="77777777" w:rsidR="00112618" w:rsidRDefault="00112618" w:rsidP="000C4979">
          <w:pPr>
            <w:rPr>
              <w:lang w:val="fr-BE"/>
            </w:rPr>
          </w:pPr>
          <w:r w:rsidRPr="00E4587B">
            <w:rPr>
              <w:rStyle w:val="PlaceholderText"/>
              <w:b/>
              <w:lang w:val="fr-BE"/>
            </w:rPr>
            <w:t>Cliquez ici pour taper du texte.</w:t>
          </w:r>
        </w:p>
      </w:sdtContent>
    </w:sdt>
    <w:p w14:paraId="219FE491" w14:textId="77777777" w:rsidR="008110E2" w:rsidRDefault="00D44152" w:rsidP="004745D1">
      <w:pPr>
        <w:pStyle w:val="Heading4"/>
        <w:numPr>
          <w:ilvl w:val="3"/>
          <w:numId w:val="1"/>
        </w:numPr>
        <w:ind w:left="1134" w:hanging="1134"/>
        <w:rPr>
          <w:lang w:val="fr-BE"/>
        </w:rPr>
      </w:pPr>
      <w:sdt>
        <w:sdtPr>
          <w:rPr>
            <w:i w:val="0"/>
            <w:lang w:val="fr-BE"/>
          </w:rPr>
          <w:id w:val="767431841"/>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sdt>
        <w:sdtPr>
          <w:rPr>
            <w:i w:val="0"/>
            <w:lang w:val="fr-BE"/>
          </w:rPr>
          <w:id w:val="-1006361921"/>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r w:rsidR="008110E2">
        <w:rPr>
          <w:lang w:val="fr-BE"/>
        </w:rPr>
        <w:t>Sur les véhicules</w:t>
      </w:r>
      <w:r w:rsidR="00676D65">
        <w:rPr>
          <w:lang w:val="fr-BE"/>
        </w:rPr>
        <w:t xml:space="preserve"> </w:t>
      </w:r>
    </w:p>
    <w:sdt>
      <w:sdtPr>
        <w:rPr>
          <w:lang w:val="fr-BE"/>
        </w:rPr>
        <w:id w:val="-2126387810"/>
        <w:showingPlcHdr/>
      </w:sdtPr>
      <w:sdtEndPr/>
      <w:sdtContent>
        <w:p w14:paraId="219FE492" w14:textId="77777777" w:rsidR="00112618" w:rsidRPr="00112618" w:rsidRDefault="00112618" w:rsidP="00DA1D7E">
          <w:pPr>
            <w:rPr>
              <w:lang w:val="fr-BE"/>
            </w:rPr>
          </w:pPr>
          <w:r w:rsidRPr="00E4587B">
            <w:rPr>
              <w:rStyle w:val="PlaceholderText"/>
              <w:b/>
              <w:lang w:val="fr-BE"/>
            </w:rPr>
            <w:t>Cliquez ici pour taper du texte.</w:t>
          </w:r>
        </w:p>
      </w:sdtContent>
    </w:sdt>
    <w:p w14:paraId="219FE493" w14:textId="77777777" w:rsidR="008110E2" w:rsidRDefault="00D44152" w:rsidP="004745D1">
      <w:pPr>
        <w:pStyle w:val="Heading4"/>
        <w:numPr>
          <w:ilvl w:val="3"/>
          <w:numId w:val="1"/>
        </w:numPr>
        <w:ind w:left="1134" w:hanging="1134"/>
        <w:rPr>
          <w:lang w:val="fr-BE"/>
        </w:rPr>
      </w:pPr>
      <w:sdt>
        <w:sdtPr>
          <w:rPr>
            <w:i w:val="0"/>
            <w:lang w:val="fr-BE"/>
          </w:rPr>
          <w:id w:val="2015115273"/>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sdt>
        <w:sdtPr>
          <w:rPr>
            <w:i w:val="0"/>
            <w:lang w:val="fr-BE"/>
          </w:rPr>
          <w:id w:val="-251360534"/>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Pr>
          <w:lang w:val="fr-BE"/>
        </w:rPr>
        <w:t xml:space="preserve"> </w:t>
      </w:r>
      <w:r w:rsidR="008110E2">
        <w:rPr>
          <w:lang w:val="fr-BE"/>
        </w:rPr>
        <w:t>Dans l’environnement</w:t>
      </w:r>
      <w:r w:rsidR="00A91180">
        <w:rPr>
          <w:lang w:val="fr-BE"/>
        </w:rPr>
        <w:t xml:space="preserve"> </w:t>
      </w:r>
      <w:r w:rsidR="00676D65">
        <w:rPr>
          <w:lang w:val="fr-BE"/>
        </w:rPr>
        <w:t xml:space="preserve"> </w:t>
      </w:r>
    </w:p>
    <w:p w14:paraId="219FE494" w14:textId="77777777" w:rsidR="008110E2" w:rsidRPr="00D44ECD" w:rsidRDefault="008110E2" w:rsidP="008110E2">
      <w:pPr>
        <w:rPr>
          <w:i/>
          <w:lang w:val="fr-BE"/>
        </w:rPr>
      </w:pPr>
      <w:r w:rsidRPr="00D44ECD">
        <w:rPr>
          <w:i/>
          <w:lang w:val="fr-BE"/>
        </w:rPr>
        <w:t>Il s’agit des mesures prises lorsque l’opération se déroule sur la voie publique et ne s’applique pas aux matières, colis ou véhicules (véhicule d’escorte, gardiennage p. ex.).</w:t>
      </w:r>
    </w:p>
    <w:sdt>
      <w:sdtPr>
        <w:rPr>
          <w:lang w:val="fr-BE"/>
        </w:rPr>
        <w:id w:val="489061692"/>
        <w:showingPlcHdr/>
      </w:sdtPr>
      <w:sdtEndPr/>
      <w:sdtContent>
        <w:p w14:paraId="219FE495" w14:textId="77777777" w:rsidR="00112618" w:rsidRDefault="00112618" w:rsidP="008110E2">
          <w:pPr>
            <w:rPr>
              <w:lang w:val="fr-BE"/>
            </w:rPr>
          </w:pPr>
          <w:r w:rsidRPr="00E4587B">
            <w:rPr>
              <w:rStyle w:val="PlaceholderText"/>
              <w:b/>
              <w:lang w:val="fr-BE"/>
            </w:rPr>
            <w:t>Cliquez ici pour taper du texte.</w:t>
          </w:r>
        </w:p>
      </w:sdtContent>
    </w:sdt>
    <w:p w14:paraId="219FE496" w14:textId="77777777" w:rsidR="008110E2" w:rsidRDefault="00D44152" w:rsidP="004745D1">
      <w:pPr>
        <w:pStyle w:val="Heading4"/>
        <w:numPr>
          <w:ilvl w:val="3"/>
          <w:numId w:val="1"/>
        </w:numPr>
        <w:ind w:left="1134" w:hanging="1134"/>
        <w:rPr>
          <w:lang w:val="fr-BE"/>
        </w:rPr>
      </w:pPr>
      <w:sdt>
        <w:sdtPr>
          <w:rPr>
            <w:i w:val="0"/>
            <w:lang w:val="fr-BE"/>
          </w:rPr>
          <w:id w:val="165218406"/>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sdt>
        <w:sdtPr>
          <w:rPr>
            <w:i w:val="0"/>
            <w:lang w:val="fr-BE"/>
          </w:rPr>
          <w:id w:val="1870489048"/>
          <w14:checkbox>
            <w14:checked w14:val="0"/>
            <w14:checkedState w14:val="2612" w14:font="MS Gothic"/>
            <w14:uncheckedState w14:val="2610" w14:font="MS Gothic"/>
          </w14:checkbox>
        </w:sdtPr>
        <w:sdtEndPr/>
        <w:sdtContent>
          <w:r w:rsidR="00676D65" w:rsidRPr="00E26A2F">
            <w:rPr>
              <w:rFonts w:ascii="MS Gothic" w:eastAsia="MS Gothic" w:hAnsi="MS Gothic" w:hint="eastAsia"/>
              <w:i w:val="0"/>
              <w:lang w:val="fr-BE"/>
            </w:rPr>
            <w:t>☐</w:t>
          </w:r>
        </w:sdtContent>
      </w:sdt>
      <w:r w:rsidR="00676D65" w:rsidRPr="00E26A2F">
        <w:rPr>
          <w:i w:val="0"/>
          <w:lang w:val="fr-BE"/>
        </w:rPr>
        <w:t xml:space="preserve"> </w:t>
      </w:r>
      <w:r w:rsidR="008110E2">
        <w:rPr>
          <w:lang w:val="fr-BE"/>
        </w:rPr>
        <w:t>Sur les zones et locaux</w:t>
      </w:r>
      <w:r w:rsidR="00676D65">
        <w:rPr>
          <w:lang w:val="fr-BE"/>
        </w:rPr>
        <w:t xml:space="preserve"> </w:t>
      </w:r>
    </w:p>
    <w:p w14:paraId="219FE497" w14:textId="77777777" w:rsidR="008110E2" w:rsidRPr="00D44ECD" w:rsidRDefault="00B70CD9" w:rsidP="008110E2">
      <w:pPr>
        <w:rPr>
          <w:i/>
          <w:lang w:val="fr-BE"/>
        </w:rPr>
      </w:pPr>
      <w:r w:rsidRPr="00D44ECD">
        <w:rPr>
          <w:i/>
          <w:lang w:val="fr-BE"/>
        </w:rPr>
        <w:t xml:space="preserve">Sont visés ici les zones et locaux qui ne se trouvent pas sur la voie publique et dans lesquels se trouvent des matières, véhicules ou informations protégées par le TSP. </w:t>
      </w:r>
    </w:p>
    <w:p w14:paraId="219FE498" w14:textId="77777777" w:rsidR="00923B93" w:rsidRDefault="00D44152">
      <w:pPr>
        <w:rPr>
          <w:lang w:val="fr-BE"/>
        </w:rPr>
      </w:pPr>
      <w:sdt>
        <w:sdtPr>
          <w:rPr>
            <w:lang w:val="fr-BE"/>
          </w:rPr>
          <w:id w:val="1321456638"/>
          <w:showingPlcHdr/>
        </w:sdtPr>
        <w:sdtEndPr/>
        <w:sdtContent>
          <w:r w:rsidR="00923B93" w:rsidRPr="00E4587B">
            <w:rPr>
              <w:rStyle w:val="PlaceholderText"/>
              <w:b/>
              <w:lang w:val="fr-BE"/>
            </w:rPr>
            <w:t>Cliquez ici pour taper du texte.</w:t>
          </w:r>
        </w:sdtContent>
      </w:sdt>
      <w:r w:rsidR="00923B93">
        <w:rPr>
          <w:lang w:val="fr-BE"/>
        </w:rPr>
        <w:br w:type="page"/>
      </w:r>
    </w:p>
    <w:p w14:paraId="219FE499" w14:textId="77777777" w:rsidR="008B4976" w:rsidRDefault="008B4976" w:rsidP="004745D1">
      <w:pPr>
        <w:pStyle w:val="Heading1"/>
        <w:numPr>
          <w:ilvl w:val="0"/>
          <w:numId w:val="1"/>
        </w:numPr>
        <w:ind w:left="426" w:hanging="426"/>
        <w:rPr>
          <w:lang w:val="fr-BE"/>
        </w:rPr>
      </w:pPr>
      <w:bookmarkStart w:id="63" w:name="_Toc9504085"/>
      <w:r>
        <w:rPr>
          <w:lang w:val="fr-BE"/>
        </w:rPr>
        <w:lastRenderedPageBreak/>
        <w:t>Notification des événements de sécurité et réponse</w:t>
      </w:r>
      <w:bookmarkEnd w:id="63"/>
    </w:p>
    <w:bookmarkStart w:id="64" w:name="_Toc9504086"/>
    <w:p w14:paraId="219FE49A" w14:textId="77777777" w:rsidR="008B4976" w:rsidRDefault="00D44152" w:rsidP="004745D1">
      <w:pPr>
        <w:pStyle w:val="Heading2"/>
        <w:numPr>
          <w:ilvl w:val="1"/>
          <w:numId w:val="1"/>
        </w:numPr>
        <w:ind w:left="709"/>
        <w:rPr>
          <w:lang w:val="fr-BE"/>
        </w:rPr>
      </w:pPr>
      <w:sdt>
        <w:sdtPr>
          <w:rPr>
            <w:lang w:val="fr-BE"/>
          </w:rPr>
          <w:id w:val="801423882"/>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83094198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Notification des menaces, violations de la sécurité ou incidents connexes</w:t>
      </w:r>
      <w:bookmarkEnd w:id="64"/>
      <w:r w:rsidR="00676D65">
        <w:rPr>
          <w:lang w:val="fr-BE"/>
        </w:rPr>
        <w:t xml:space="preserve"> </w:t>
      </w:r>
    </w:p>
    <w:p w14:paraId="219FE49B" w14:textId="77777777" w:rsidR="008B4976" w:rsidRDefault="008B4976" w:rsidP="008B4976">
      <w:pPr>
        <w:rPr>
          <w:lang w:val="fr-BE"/>
        </w:rPr>
      </w:pPr>
      <w:r>
        <w:rPr>
          <w:lang w:val="fr-BE"/>
        </w:rPr>
        <w:t>Décrivez comment ces notifications sont faites à l’intérieur de l’organisation et vers les autorités.</w:t>
      </w:r>
    </w:p>
    <w:sdt>
      <w:sdtPr>
        <w:rPr>
          <w:lang w:val="fr-BE"/>
        </w:rPr>
        <w:id w:val="-708338542"/>
        <w:showingPlcHdr/>
      </w:sdtPr>
      <w:sdtEndPr/>
      <w:sdtContent>
        <w:p w14:paraId="219FE49C" w14:textId="77777777" w:rsidR="00112618" w:rsidRDefault="00112618" w:rsidP="008B4976">
          <w:pPr>
            <w:rPr>
              <w:lang w:val="fr-BE"/>
            </w:rPr>
          </w:pPr>
          <w:r w:rsidRPr="00E4587B">
            <w:rPr>
              <w:rStyle w:val="PlaceholderText"/>
              <w:b/>
              <w:lang w:val="fr-BE"/>
            </w:rPr>
            <w:t>Cliquez ici pour taper du texte.</w:t>
          </w:r>
        </w:p>
      </w:sdtContent>
    </w:sdt>
    <w:bookmarkStart w:id="65" w:name="_Toc9504087"/>
    <w:p w14:paraId="219FE49D" w14:textId="77777777" w:rsidR="008B4976" w:rsidRDefault="00D44152" w:rsidP="004745D1">
      <w:pPr>
        <w:pStyle w:val="Heading2"/>
        <w:numPr>
          <w:ilvl w:val="1"/>
          <w:numId w:val="1"/>
        </w:numPr>
        <w:ind w:left="709"/>
        <w:rPr>
          <w:lang w:val="fr-BE"/>
        </w:rPr>
      </w:pPr>
      <w:sdt>
        <w:sdtPr>
          <w:rPr>
            <w:lang w:val="fr-BE"/>
          </w:rPr>
          <w:id w:val="-97344386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620846956"/>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Réponse aux événements de sécurité</w:t>
      </w:r>
      <w:bookmarkEnd w:id="65"/>
      <w:r w:rsidR="00676D65">
        <w:rPr>
          <w:lang w:val="fr-BE"/>
        </w:rPr>
        <w:t xml:space="preserve"> </w:t>
      </w:r>
    </w:p>
    <w:p w14:paraId="219FE49E" w14:textId="77777777" w:rsidR="00A91180" w:rsidRPr="00AF64F1" w:rsidRDefault="008B4976" w:rsidP="008B4976">
      <w:pPr>
        <w:rPr>
          <w:i/>
          <w:lang w:val="fr-BE"/>
        </w:rPr>
      </w:pPr>
      <w:r w:rsidRPr="00AF64F1">
        <w:rPr>
          <w:i/>
          <w:lang w:val="fr-BE"/>
        </w:rPr>
        <w:t>Décrivez ce qui est fait au sein de l’organisation pour que la réponse adéquate à des actes malveillants soit apportée dans les meilleurs délais.</w:t>
      </w:r>
    </w:p>
    <w:sdt>
      <w:sdtPr>
        <w:rPr>
          <w:lang w:val="fr-BE"/>
        </w:rPr>
        <w:id w:val="1499696545"/>
        <w:showingPlcHdr/>
      </w:sdtPr>
      <w:sdtEndPr/>
      <w:sdtContent>
        <w:p w14:paraId="219FE49F" w14:textId="77777777" w:rsidR="00112618" w:rsidRDefault="00112618" w:rsidP="008B4976">
          <w:pPr>
            <w:rPr>
              <w:lang w:val="fr-BE"/>
            </w:rPr>
          </w:pPr>
          <w:r w:rsidRPr="00E4587B">
            <w:rPr>
              <w:rStyle w:val="PlaceholderText"/>
              <w:b/>
              <w:lang w:val="fr-BE"/>
            </w:rPr>
            <w:t>Cliquez ici pour taper du texte.</w:t>
          </w:r>
        </w:p>
      </w:sdtContent>
    </w:sdt>
    <w:p w14:paraId="219FE4A0" w14:textId="77777777" w:rsidR="00A91180" w:rsidRDefault="00A91180" w:rsidP="00A91180">
      <w:pPr>
        <w:rPr>
          <w:lang w:val="fr-BE"/>
        </w:rPr>
      </w:pPr>
      <w:r>
        <w:rPr>
          <w:lang w:val="fr-BE"/>
        </w:rPr>
        <w:br w:type="page"/>
      </w:r>
    </w:p>
    <w:p w14:paraId="219FE4A1" w14:textId="77777777" w:rsidR="00670492" w:rsidRDefault="00670492" w:rsidP="004745D1">
      <w:pPr>
        <w:pStyle w:val="Heading1"/>
        <w:numPr>
          <w:ilvl w:val="0"/>
          <w:numId w:val="1"/>
        </w:numPr>
        <w:ind w:left="426" w:hanging="426"/>
        <w:rPr>
          <w:lang w:val="fr-BE"/>
        </w:rPr>
      </w:pPr>
      <w:bookmarkStart w:id="66" w:name="_Toc9504088"/>
      <w:r>
        <w:rPr>
          <w:lang w:val="fr-BE"/>
        </w:rPr>
        <w:lastRenderedPageBreak/>
        <w:t>Plans de sécurité</w:t>
      </w:r>
      <w:bookmarkEnd w:id="66"/>
    </w:p>
    <w:p w14:paraId="219FE4A2" w14:textId="77777777" w:rsidR="00670492" w:rsidRDefault="00670492" w:rsidP="004745D1">
      <w:pPr>
        <w:pStyle w:val="Heading2"/>
        <w:numPr>
          <w:ilvl w:val="1"/>
          <w:numId w:val="1"/>
        </w:numPr>
        <w:ind w:left="709"/>
        <w:rPr>
          <w:lang w:val="fr-BE"/>
        </w:rPr>
      </w:pPr>
      <w:bookmarkStart w:id="67" w:name="_Toc9504089"/>
      <w:r>
        <w:rPr>
          <w:lang w:val="fr-BE"/>
        </w:rPr>
        <w:t>Evaluation</w:t>
      </w:r>
      <w:bookmarkEnd w:id="67"/>
    </w:p>
    <w:bookmarkStart w:id="68" w:name="_Toc9504090"/>
    <w:p w14:paraId="219FE4A3" w14:textId="77777777" w:rsidR="00670492" w:rsidRDefault="00D44152" w:rsidP="004745D1">
      <w:pPr>
        <w:pStyle w:val="Heading3"/>
        <w:numPr>
          <w:ilvl w:val="2"/>
          <w:numId w:val="1"/>
        </w:numPr>
        <w:ind w:left="709"/>
        <w:rPr>
          <w:lang w:val="fr-BE"/>
        </w:rPr>
      </w:pPr>
      <w:sdt>
        <w:sdtPr>
          <w:rPr>
            <w:lang w:val="fr-BE"/>
          </w:rPr>
          <w:id w:val="138012912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72907065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Tests</w:t>
      </w:r>
      <w:bookmarkEnd w:id="68"/>
      <w:r w:rsidR="00676D65">
        <w:rPr>
          <w:lang w:val="fr-BE"/>
        </w:rPr>
        <w:t xml:space="preserve"> </w:t>
      </w:r>
    </w:p>
    <w:p w14:paraId="219FE4A4" w14:textId="77777777" w:rsidR="00670492" w:rsidRPr="00CB08ED" w:rsidRDefault="00670492" w:rsidP="00670492">
      <w:pPr>
        <w:rPr>
          <w:i/>
          <w:lang w:val="fr-BE"/>
        </w:rPr>
      </w:pPr>
      <w:r w:rsidRPr="00CB08ED">
        <w:rPr>
          <w:i/>
          <w:lang w:val="fr-BE"/>
        </w:rPr>
        <w:t>Les tests portent sur une partie du TSP. Décrivez l’organisation de ces tests.</w:t>
      </w:r>
    </w:p>
    <w:sdt>
      <w:sdtPr>
        <w:rPr>
          <w:lang w:val="fr-BE"/>
        </w:rPr>
        <w:id w:val="1308823767"/>
        <w:showingPlcHdr/>
      </w:sdtPr>
      <w:sdtEndPr/>
      <w:sdtContent>
        <w:p w14:paraId="219FE4A5" w14:textId="77777777" w:rsidR="00112618" w:rsidRDefault="00112618" w:rsidP="00670492">
          <w:pPr>
            <w:rPr>
              <w:lang w:val="fr-BE"/>
            </w:rPr>
          </w:pPr>
          <w:r w:rsidRPr="00E4587B">
            <w:rPr>
              <w:rStyle w:val="PlaceholderText"/>
              <w:b/>
              <w:lang w:val="fr-BE"/>
            </w:rPr>
            <w:t>Cliquez ici pour taper du texte.</w:t>
          </w:r>
        </w:p>
      </w:sdtContent>
    </w:sdt>
    <w:bookmarkStart w:id="69" w:name="_Toc9504091"/>
    <w:p w14:paraId="219FE4A6" w14:textId="77777777" w:rsidR="00670492" w:rsidRDefault="00D44152" w:rsidP="004745D1">
      <w:pPr>
        <w:pStyle w:val="Heading3"/>
        <w:numPr>
          <w:ilvl w:val="2"/>
          <w:numId w:val="1"/>
        </w:numPr>
        <w:ind w:left="709"/>
        <w:rPr>
          <w:lang w:val="fr-BE"/>
        </w:rPr>
      </w:pPr>
      <w:sdt>
        <w:sdtPr>
          <w:rPr>
            <w:lang w:val="fr-BE"/>
          </w:rPr>
          <w:id w:val="-168889943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057781513"/>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Evaluation globale</w:t>
      </w:r>
      <w:bookmarkEnd w:id="69"/>
      <w:r w:rsidR="00676D65">
        <w:rPr>
          <w:lang w:val="fr-BE"/>
        </w:rPr>
        <w:t xml:space="preserve"> </w:t>
      </w:r>
    </w:p>
    <w:p w14:paraId="219FE4A7" w14:textId="77777777" w:rsidR="00670492" w:rsidRPr="00CB08ED" w:rsidRDefault="00670492" w:rsidP="00670492">
      <w:pPr>
        <w:rPr>
          <w:i/>
          <w:lang w:val="fr-BE"/>
        </w:rPr>
      </w:pPr>
      <w:r w:rsidRPr="00CB08ED">
        <w:rPr>
          <w:i/>
          <w:lang w:val="fr-BE"/>
        </w:rPr>
        <w:t>Décrivez l’organisation de l’évaluation globale du TSP.</w:t>
      </w:r>
    </w:p>
    <w:sdt>
      <w:sdtPr>
        <w:rPr>
          <w:lang w:val="fr-BE"/>
        </w:rPr>
        <w:id w:val="77642040"/>
        <w:showingPlcHdr/>
      </w:sdtPr>
      <w:sdtEndPr/>
      <w:sdtContent>
        <w:p w14:paraId="219FE4A8" w14:textId="77777777" w:rsidR="00112618" w:rsidRDefault="00112618" w:rsidP="00670492">
          <w:pPr>
            <w:rPr>
              <w:lang w:val="fr-BE"/>
            </w:rPr>
          </w:pPr>
          <w:r w:rsidRPr="00E4587B">
            <w:rPr>
              <w:rStyle w:val="PlaceholderText"/>
              <w:b/>
              <w:lang w:val="fr-BE"/>
            </w:rPr>
            <w:t>Cliquez ici pour taper du texte.</w:t>
          </w:r>
        </w:p>
      </w:sdtContent>
    </w:sdt>
    <w:bookmarkStart w:id="70" w:name="_Toc9504092"/>
    <w:p w14:paraId="219FE4A9" w14:textId="77777777" w:rsidR="00670492" w:rsidRDefault="00D44152" w:rsidP="004745D1">
      <w:pPr>
        <w:pStyle w:val="Heading2"/>
        <w:numPr>
          <w:ilvl w:val="1"/>
          <w:numId w:val="1"/>
        </w:numPr>
        <w:ind w:left="709"/>
        <w:rPr>
          <w:lang w:val="fr-BE"/>
        </w:rPr>
      </w:pPr>
      <w:sdt>
        <w:sdtPr>
          <w:rPr>
            <w:lang w:val="fr-BE"/>
          </w:rPr>
          <w:id w:val="-33307439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30277510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Révision et actualisation</w:t>
      </w:r>
      <w:bookmarkEnd w:id="70"/>
    </w:p>
    <w:p w14:paraId="219FE4AA" w14:textId="77777777" w:rsidR="00A91180" w:rsidRPr="00CB08ED" w:rsidRDefault="00676D65" w:rsidP="00670492">
      <w:pPr>
        <w:rPr>
          <w:i/>
          <w:lang w:val="fr-BE"/>
        </w:rPr>
      </w:pPr>
      <w:r w:rsidRPr="00CB08ED">
        <w:rPr>
          <w:i/>
          <w:lang w:val="fr-BE"/>
        </w:rPr>
        <w:t>Décrivez l’organisation de ce p</w:t>
      </w:r>
      <w:r w:rsidR="00670492" w:rsidRPr="00CB08ED">
        <w:rPr>
          <w:i/>
          <w:lang w:val="fr-BE"/>
        </w:rPr>
        <w:t>rocessus.</w:t>
      </w:r>
    </w:p>
    <w:sdt>
      <w:sdtPr>
        <w:rPr>
          <w:lang w:val="fr-BE"/>
        </w:rPr>
        <w:id w:val="1209689537"/>
        <w:showingPlcHdr/>
      </w:sdtPr>
      <w:sdtEndPr/>
      <w:sdtContent>
        <w:p w14:paraId="219FE4AB" w14:textId="77777777" w:rsidR="00112618" w:rsidRDefault="00112618" w:rsidP="00670492">
          <w:pPr>
            <w:rPr>
              <w:lang w:val="fr-BE"/>
            </w:rPr>
          </w:pPr>
          <w:r w:rsidRPr="00E4587B">
            <w:rPr>
              <w:rStyle w:val="PlaceholderText"/>
              <w:b/>
              <w:lang w:val="fr-BE"/>
            </w:rPr>
            <w:t>Cliquez ici pour taper du texte.</w:t>
          </w:r>
        </w:p>
      </w:sdtContent>
    </w:sdt>
    <w:p w14:paraId="219FE4AC" w14:textId="77777777" w:rsidR="00A91180" w:rsidRDefault="00A91180" w:rsidP="00A91180">
      <w:pPr>
        <w:rPr>
          <w:lang w:val="fr-BE"/>
        </w:rPr>
      </w:pPr>
      <w:r>
        <w:rPr>
          <w:lang w:val="fr-BE"/>
        </w:rPr>
        <w:br w:type="page"/>
      </w:r>
    </w:p>
    <w:p w14:paraId="219FE4AD" w14:textId="77777777" w:rsidR="00670492" w:rsidRDefault="00670492" w:rsidP="004745D1">
      <w:pPr>
        <w:pStyle w:val="Heading1"/>
        <w:numPr>
          <w:ilvl w:val="0"/>
          <w:numId w:val="1"/>
        </w:numPr>
        <w:ind w:left="426" w:hanging="426"/>
        <w:rPr>
          <w:lang w:val="fr-BE"/>
        </w:rPr>
      </w:pPr>
      <w:bookmarkStart w:id="71" w:name="_Toc9504093"/>
      <w:r>
        <w:rPr>
          <w:lang w:val="fr-BE"/>
        </w:rPr>
        <w:lastRenderedPageBreak/>
        <w:t>Information</w:t>
      </w:r>
      <w:bookmarkEnd w:id="71"/>
    </w:p>
    <w:bookmarkStart w:id="72" w:name="_Toc9504094"/>
    <w:p w14:paraId="219FE4AE" w14:textId="77777777" w:rsidR="00670492" w:rsidRDefault="00D44152" w:rsidP="004745D1">
      <w:pPr>
        <w:pStyle w:val="Heading2"/>
        <w:numPr>
          <w:ilvl w:val="1"/>
          <w:numId w:val="1"/>
        </w:numPr>
        <w:ind w:left="709"/>
        <w:rPr>
          <w:lang w:val="fr-BE"/>
        </w:rPr>
      </w:pPr>
      <w:sdt>
        <w:sdtPr>
          <w:rPr>
            <w:lang w:val="fr-BE"/>
          </w:rPr>
          <w:id w:val="-312865983"/>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37177926"/>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670492">
        <w:rPr>
          <w:lang w:val="fr-BE"/>
        </w:rPr>
        <w:t>Sécurité physique</w:t>
      </w:r>
      <w:bookmarkEnd w:id="72"/>
      <w:r w:rsidR="00DC1955">
        <w:rPr>
          <w:lang w:val="fr-BE"/>
        </w:rPr>
        <w:t xml:space="preserve"> </w:t>
      </w:r>
    </w:p>
    <w:p w14:paraId="219FE4AF" w14:textId="77777777" w:rsidR="00670492" w:rsidRPr="00CB08ED" w:rsidRDefault="00670492" w:rsidP="00670492">
      <w:pPr>
        <w:rPr>
          <w:i/>
          <w:lang w:val="fr-BE"/>
        </w:rPr>
      </w:pPr>
      <w:r w:rsidRPr="00CB08ED">
        <w:rPr>
          <w:i/>
          <w:lang w:val="fr-BE"/>
        </w:rPr>
        <w:t>Décrivez les mesures de sécurité physique qui garantissent la protection des informations sensibles (</w:t>
      </w:r>
      <w:proofErr w:type="spellStart"/>
      <w:r w:rsidRPr="00CB08ED">
        <w:rPr>
          <w:i/>
          <w:lang w:val="fr-BE"/>
        </w:rPr>
        <w:t>ia</w:t>
      </w:r>
      <w:proofErr w:type="spellEnd"/>
      <w:r w:rsidRPr="00CB08ED">
        <w:rPr>
          <w:i/>
          <w:lang w:val="fr-BE"/>
        </w:rPr>
        <w:t xml:space="preserve"> TSP).</w:t>
      </w:r>
    </w:p>
    <w:sdt>
      <w:sdtPr>
        <w:rPr>
          <w:lang w:val="fr-BE"/>
        </w:rPr>
        <w:id w:val="1337729609"/>
        <w:showingPlcHdr/>
      </w:sdtPr>
      <w:sdtEndPr/>
      <w:sdtContent>
        <w:p w14:paraId="219FE4B0" w14:textId="77777777" w:rsidR="00112618" w:rsidRDefault="00112618" w:rsidP="00670492">
          <w:pPr>
            <w:rPr>
              <w:lang w:val="fr-BE"/>
            </w:rPr>
          </w:pPr>
          <w:r w:rsidRPr="00E4587B">
            <w:rPr>
              <w:rStyle w:val="PlaceholderText"/>
              <w:b/>
              <w:lang w:val="fr-BE"/>
            </w:rPr>
            <w:t>Cliquez ici pour taper du texte.</w:t>
          </w:r>
        </w:p>
      </w:sdtContent>
    </w:sdt>
    <w:bookmarkStart w:id="73" w:name="_Toc9504095"/>
    <w:p w14:paraId="219FE4B1" w14:textId="77777777" w:rsidR="00670492" w:rsidRDefault="00D44152" w:rsidP="004745D1">
      <w:pPr>
        <w:pStyle w:val="Heading2"/>
        <w:numPr>
          <w:ilvl w:val="1"/>
          <w:numId w:val="1"/>
        </w:numPr>
        <w:ind w:left="709"/>
        <w:rPr>
          <w:lang w:val="fr-BE"/>
        </w:rPr>
      </w:pPr>
      <w:sdt>
        <w:sdtPr>
          <w:rPr>
            <w:lang w:val="fr-BE"/>
          </w:rPr>
          <w:id w:val="48822022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1153059262"/>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Diffusion</w:t>
      </w:r>
      <w:bookmarkEnd w:id="73"/>
      <w:r w:rsidR="000F353B">
        <w:rPr>
          <w:lang w:val="fr-BE"/>
        </w:rPr>
        <w:t xml:space="preserve"> </w:t>
      </w:r>
    </w:p>
    <w:p w14:paraId="219FE4B2" w14:textId="77777777" w:rsidR="00A91180" w:rsidRPr="00CB08ED" w:rsidRDefault="000F353B" w:rsidP="000F353B">
      <w:pPr>
        <w:rPr>
          <w:i/>
          <w:lang w:val="fr-BE"/>
        </w:rPr>
      </w:pPr>
      <w:r w:rsidRPr="00CB08ED">
        <w:rPr>
          <w:i/>
          <w:lang w:val="fr-BE"/>
        </w:rPr>
        <w:t>Décrivez les mesures relatives à la diffusion de ces informations qui visent à ce qu’elles ne soient transmises qu’aux personnes autorisées et qui ont le besoin de connaître.</w:t>
      </w:r>
    </w:p>
    <w:sdt>
      <w:sdtPr>
        <w:rPr>
          <w:lang w:val="fr-BE"/>
        </w:rPr>
        <w:id w:val="-448940439"/>
        <w:showingPlcHdr/>
      </w:sdtPr>
      <w:sdtEndPr/>
      <w:sdtContent>
        <w:p w14:paraId="219FE4B3" w14:textId="77777777" w:rsidR="00112618" w:rsidRDefault="00112618" w:rsidP="000F353B">
          <w:pPr>
            <w:rPr>
              <w:lang w:val="fr-BE"/>
            </w:rPr>
          </w:pPr>
          <w:r w:rsidRPr="00E4587B">
            <w:rPr>
              <w:rStyle w:val="PlaceholderText"/>
              <w:b/>
              <w:lang w:val="fr-BE"/>
            </w:rPr>
            <w:t>Cliquez ici pour taper du texte.</w:t>
          </w:r>
        </w:p>
      </w:sdtContent>
    </w:sdt>
    <w:p w14:paraId="219FE4B4" w14:textId="77777777" w:rsidR="00A91180" w:rsidRDefault="00A91180" w:rsidP="00A91180">
      <w:pPr>
        <w:rPr>
          <w:lang w:val="fr-BE"/>
        </w:rPr>
      </w:pPr>
      <w:r>
        <w:rPr>
          <w:lang w:val="fr-BE"/>
        </w:rPr>
        <w:br w:type="page"/>
      </w:r>
    </w:p>
    <w:bookmarkStart w:id="74" w:name="_Toc9504096"/>
    <w:p w14:paraId="219FE4B5" w14:textId="40363A07" w:rsidR="000F353B" w:rsidRDefault="00D44152" w:rsidP="000634E6">
      <w:pPr>
        <w:pStyle w:val="Heading1"/>
        <w:numPr>
          <w:ilvl w:val="0"/>
          <w:numId w:val="1"/>
        </w:numPr>
        <w:ind w:left="426" w:hanging="426"/>
        <w:rPr>
          <w:lang w:val="fr-BE"/>
        </w:rPr>
      </w:pPr>
      <w:sdt>
        <w:sdtPr>
          <w:rPr>
            <w:lang w:val="fr-BE"/>
          </w:rPr>
          <w:id w:val="999616338"/>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2126609507"/>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Autres informations communiquées par l</w:t>
      </w:r>
      <w:r w:rsidR="005E7F46">
        <w:rPr>
          <w:lang w:val="fr-BE"/>
        </w:rPr>
        <w:t>e transporteur</w:t>
      </w:r>
      <w:bookmarkEnd w:id="74"/>
      <w:r w:rsidR="00DC1955">
        <w:rPr>
          <w:lang w:val="fr-BE"/>
        </w:rPr>
        <w:t xml:space="preserve"> </w:t>
      </w:r>
    </w:p>
    <w:p w14:paraId="219FE4B6" w14:textId="7BDB2292" w:rsidR="00A91180" w:rsidRPr="00A20A7D" w:rsidRDefault="000F353B" w:rsidP="000F353B">
      <w:pPr>
        <w:rPr>
          <w:i/>
          <w:lang w:val="fr-BE"/>
        </w:rPr>
      </w:pPr>
      <w:r w:rsidRPr="00A20A7D">
        <w:rPr>
          <w:i/>
          <w:lang w:val="fr-BE"/>
        </w:rPr>
        <w:t xml:space="preserve">Cette section permet </w:t>
      </w:r>
      <w:r w:rsidR="003C3CEB" w:rsidRPr="00A20A7D">
        <w:rPr>
          <w:i/>
          <w:lang w:val="fr-BE"/>
        </w:rPr>
        <w:t xml:space="preserve">au </w:t>
      </w:r>
      <w:r w:rsidR="005E7F46" w:rsidRPr="00A20A7D">
        <w:rPr>
          <w:i/>
          <w:lang w:val="fr-BE"/>
        </w:rPr>
        <w:t>transporteur</w:t>
      </w:r>
      <w:r w:rsidRPr="00A20A7D">
        <w:rPr>
          <w:i/>
          <w:lang w:val="fr-BE"/>
        </w:rPr>
        <w:t xml:space="preserve"> de communiquer des informations pertinentes qu’il n’a </w:t>
      </w:r>
      <w:r w:rsidR="00C438D8" w:rsidRPr="00A20A7D">
        <w:rPr>
          <w:i/>
          <w:lang w:val="fr-BE"/>
        </w:rPr>
        <w:t xml:space="preserve">pas </w:t>
      </w:r>
      <w:r w:rsidRPr="00A20A7D">
        <w:rPr>
          <w:i/>
          <w:lang w:val="fr-BE"/>
        </w:rPr>
        <w:t>pu plac</w:t>
      </w:r>
      <w:r w:rsidR="00C438D8" w:rsidRPr="00A20A7D">
        <w:rPr>
          <w:i/>
          <w:lang w:val="fr-BE"/>
        </w:rPr>
        <w:t>er</w:t>
      </w:r>
      <w:r w:rsidRPr="00A20A7D">
        <w:rPr>
          <w:i/>
          <w:lang w:val="fr-BE"/>
        </w:rPr>
        <w:t xml:space="preserve"> dans les sections précédentes.</w:t>
      </w:r>
    </w:p>
    <w:sdt>
      <w:sdtPr>
        <w:rPr>
          <w:lang w:val="fr-BE"/>
        </w:rPr>
        <w:id w:val="969857508"/>
        <w:showingPlcHdr/>
      </w:sdtPr>
      <w:sdtEndPr/>
      <w:sdtContent>
        <w:p w14:paraId="219FE4B7" w14:textId="77777777" w:rsidR="00112618" w:rsidRDefault="00112618" w:rsidP="000F353B">
          <w:pPr>
            <w:rPr>
              <w:lang w:val="fr-BE"/>
            </w:rPr>
          </w:pPr>
          <w:r w:rsidRPr="00E4587B">
            <w:rPr>
              <w:rStyle w:val="PlaceholderText"/>
              <w:b/>
              <w:lang w:val="fr-BE"/>
            </w:rPr>
            <w:t>Cliquez ici pour taper du texte.</w:t>
          </w:r>
        </w:p>
      </w:sdtContent>
    </w:sdt>
    <w:p w14:paraId="219FE4B8" w14:textId="77777777" w:rsidR="00A91180" w:rsidRDefault="00A91180" w:rsidP="00A91180">
      <w:pPr>
        <w:rPr>
          <w:lang w:val="fr-BE"/>
        </w:rPr>
      </w:pPr>
      <w:r>
        <w:rPr>
          <w:lang w:val="fr-BE"/>
        </w:rPr>
        <w:br w:type="page"/>
      </w:r>
    </w:p>
    <w:bookmarkStart w:id="75" w:name="_Toc9504097"/>
    <w:p w14:paraId="219FE4B9" w14:textId="77777777" w:rsidR="000F353B" w:rsidRDefault="00D44152" w:rsidP="000634E6">
      <w:pPr>
        <w:pStyle w:val="Heading1"/>
        <w:numPr>
          <w:ilvl w:val="0"/>
          <w:numId w:val="1"/>
        </w:numPr>
        <w:ind w:left="426" w:hanging="426"/>
        <w:rPr>
          <w:lang w:val="fr-BE"/>
        </w:rPr>
      </w:pPr>
      <w:sdt>
        <w:sdtPr>
          <w:rPr>
            <w:lang w:val="fr-BE"/>
          </w:rPr>
          <w:id w:val="-10069259"/>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88239897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Annexes</w:t>
      </w:r>
      <w:bookmarkEnd w:id="75"/>
      <w:r w:rsidR="00DC1955">
        <w:rPr>
          <w:lang w:val="fr-BE"/>
        </w:rPr>
        <w:t xml:space="preserve"> </w:t>
      </w:r>
    </w:p>
    <w:p w14:paraId="219FE4BA" w14:textId="77777777" w:rsidR="00A91180" w:rsidRPr="00A20A7D" w:rsidRDefault="000F353B" w:rsidP="000F353B">
      <w:pPr>
        <w:rPr>
          <w:i/>
          <w:lang w:val="fr-BE"/>
        </w:rPr>
      </w:pPr>
      <w:r w:rsidRPr="00A20A7D">
        <w:rPr>
          <w:i/>
          <w:lang w:val="fr-BE"/>
        </w:rPr>
        <w:t>Liste</w:t>
      </w:r>
      <w:r w:rsidR="00DC1955" w:rsidRPr="00A20A7D">
        <w:rPr>
          <w:i/>
          <w:lang w:val="fr-BE"/>
        </w:rPr>
        <w:t>z</w:t>
      </w:r>
      <w:r w:rsidRPr="00A20A7D">
        <w:rPr>
          <w:i/>
          <w:lang w:val="fr-BE"/>
        </w:rPr>
        <w:t xml:space="preserve"> les annexes jointes au TSP.</w:t>
      </w:r>
    </w:p>
    <w:sdt>
      <w:sdtPr>
        <w:rPr>
          <w:lang w:val="fr-BE"/>
        </w:rPr>
        <w:id w:val="-1464880402"/>
        <w:showingPlcHdr/>
      </w:sdtPr>
      <w:sdtEndPr/>
      <w:sdtContent>
        <w:p w14:paraId="219FE4BB" w14:textId="77777777" w:rsidR="00112618" w:rsidRDefault="00112618" w:rsidP="000F353B">
          <w:pPr>
            <w:rPr>
              <w:lang w:val="fr-BE"/>
            </w:rPr>
          </w:pPr>
          <w:r w:rsidRPr="00E4587B">
            <w:rPr>
              <w:rStyle w:val="PlaceholderText"/>
              <w:b/>
              <w:lang w:val="fr-BE"/>
            </w:rPr>
            <w:t>Cliquez ici pour taper du texte.</w:t>
          </w:r>
        </w:p>
      </w:sdtContent>
    </w:sdt>
    <w:p w14:paraId="219FE4BC" w14:textId="77777777" w:rsidR="00A91180" w:rsidRDefault="00A91180" w:rsidP="00A91180">
      <w:pPr>
        <w:rPr>
          <w:lang w:val="fr-BE"/>
        </w:rPr>
      </w:pPr>
      <w:r>
        <w:rPr>
          <w:lang w:val="fr-BE"/>
        </w:rPr>
        <w:br w:type="page"/>
      </w:r>
    </w:p>
    <w:bookmarkStart w:id="76" w:name="_Toc9504098"/>
    <w:p w14:paraId="219FE4BD" w14:textId="77777777" w:rsidR="000F353B" w:rsidRPr="00DC1955" w:rsidRDefault="00D44152" w:rsidP="000634E6">
      <w:pPr>
        <w:pStyle w:val="Heading1"/>
        <w:numPr>
          <w:ilvl w:val="0"/>
          <w:numId w:val="1"/>
        </w:numPr>
        <w:ind w:left="567" w:hanging="567"/>
        <w:rPr>
          <w:lang w:val="fr-BE"/>
        </w:rPr>
      </w:pPr>
      <w:sdt>
        <w:sdtPr>
          <w:rPr>
            <w:lang w:val="fr-BE"/>
          </w:rPr>
          <w:id w:val="1960442101"/>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sdt>
        <w:sdtPr>
          <w:rPr>
            <w:lang w:val="fr-BE"/>
          </w:rPr>
          <w:id w:val="948812798"/>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r w:rsidR="000F353B" w:rsidRPr="00DC1955">
        <w:rPr>
          <w:lang w:val="fr-BE"/>
        </w:rPr>
        <w:t>Signatures</w:t>
      </w:r>
      <w:bookmarkEnd w:id="76"/>
      <w:r w:rsidR="00DC1955" w:rsidRPr="00DC1955">
        <w:rPr>
          <w:lang w:val="fr-BE"/>
        </w:rPr>
        <w:t xml:space="preserve"> </w:t>
      </w:r>
    </w:p>
    <w:p w14:paraId="219FE4BE" w14:textId="77777777" w:rsidR="000F353B" w:rsidRPr="006669C3" w:rsidRDefault="000F353B" w:rsidP="000F353B">
      <w:pPr>
        <w:rPr>
          <w:i/>
          <w:lang w:val="fr-BE"/>
        </w:rPr>
      </w:pPr>
      <w:r w:rsidRPr="006669C3">
        <w:rPr>
          <w:i/>
          <w:lang w:val="fr-BE"/>
        </w:rPr>
        <w:t xml:space="preserve">Le TSP doit être signé par la personne physique </w:t>
      </w:r>
      <w:r w:rsidR="003C0A21" w:rsidRPr="006669C3">
        <w:rPr>
          <w:i/>
          <w:lang w:val="fr-BE"/>
        </w:rPr>
        <w:t>m</w:t>
      </w:r>
      <w:r w:rsidRPr="006669C3">
        <w:rPr>
          <w:i/>
          <w:lang w:val="fr-BE"/>
        </w:rPr>
        <w:t>andatée p</w:t>
      </w:r>
      <w:r w:rsidR="006A4B05" w:rsidRPr="006669C3">
        <w:rPr>
          <w:i/>
          <w:lang w:val="fr-BE"/>
        </w:rPr>
        <w:t xml:space="preserve">our représenter l’organisation, </w:t>
      </w:r>
      <w:r w:rsidRPr="006669C3">
        <w:rPr>
          <w:i/>
          <w:lang w:val="fr-BE"/>
        </w:rPr>
        <w:t xml:space="preserve">par le </w:t>
      </w:r>
      <w:r w:rsidR="006A4B05" w:rsidRPr="006669C3">
        <w:rPr>
          <w:i/>
          <w:lang w:val="fr-BE"/>
        </w:rPr>
        <w:t>coordinateur</w:t>
      </w:r>
      <w:r w:rsidRPr="006669C3">
        <w:rPr>
          <w:i/>
          <w:lang w:val="fr-BE"/>
        </w:rPr>
        <w:t xml:space="preserve"> de la sécurité et par son suppléant.</w:t>
      </w:r>
    </w:p>
    <w:sdt>
      <w:sdtPr>
        <w:rPr>
          <w:lang w:val="fr-BE"/>
        </w:rPr>
        <w:id w:val="1277297234"/>
        <w:showingPlcHdr/>
      </w:sdtPr>
      <w:sdtEndPr/>
      <w:sdtContent>
        <w:p w14:paraId="219FE4BF" w14:textId="77777777" w:rsidR="00112618" w:rsidRDefault="00112618" w:rsidP="000F353B">
          <w:pPr>
            <w:rPr>
              <w:lang w:val="fr-BE"/>
            </w:rPr>
          </w:pPr>
          <w:r w:rsidRPr="00E4587B">
            <w:rPr>
              <w:rStyle w:val="PlaceholderText"/>
              <w:b/>
              <w:lang w:val="fr-BE"/>
            </w:rPr>
            <w:t>Cliquez ici pour taper du texte.</w:t>
          </w:r>
        </w:p>
      </w:sdtContent>
    </w:sdt>
    <w:p w14:paraId="219FE4C0" w14:textId="77777777" w:rsidR="000F353B" w:rsidRDefault="000F353B" w:rsidP="000F353B">
      <w:pPr>
        <w:rPr>
          <w:lang w:val="fr-BE"/>
        </w:rPr>
      </w:pPr>
    </w:p>
    <w:p w14:paraId="219FE4C1" w14:textId="77777777" w:rsidR="000F353B" w:rsidRDefault="000F353B" w:rsidP="000F353B">
      <w:pPr>
        <w:jc w:val="center"/>
        <w:rPr>
          <w:lang w:val="fr-BE"/>
        </w:rPr>
      </w:pPr>
      <w:r>
        <w:rPr>
          <w:lang w:val="fr-BE"/>
        </w:rPr>
        <w:t>**</w:t>
      </w:r>
      <w:r w:rsidR="0062786E">
        <w:rPr>
          <w:lang w:val="fr-BE"/>
        </w:rPr>
        <w:t>*</w:t>
      </w:r>
    </w:p>
    <w:p w14:paraId="219FE4C2" w14:textId="77777777" w:rsidR="000F353B" w:rsidRDefault="000F353B" w:rsidP="000F353B">
      <w:pPr>
        <w:rPr>
          <w:lang w:val="fr-BE"/>
        </w:rPr>
      </w:pPr>
    </w:p>
    <w:p w14:paraId="219FE4C3" w14:textId="77777777" w:rsidR="000F353B" w:rsidRPr="000F353B" w:rsidRDefault="000F353B" w:rsidP="000F353B">
      <w:pPr>
        <w:rPr>
          <w:lang w:val="fr-BE"/>
        </w:rPr>
      </w:pPr>
    </w:p>
    <w:p w14:paraId="219FE4C4" w14:textId="77777777" w:rsidR="00BF5588" w:rsidRPr="000F353B" w:rsidRDefault="00BF5588">
      <w:pPr>
        <w:rPr>
          <w:lang w:val="fr-BE"/>
        </w:rPr>
      </w:pPr>
    </w:p>
    <w:sectPr w:rsidR="00BF5588" w:rsidRPr="000F3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E4C9" w14:textId="77777777" w:rsidR="00164F5A" w:rsidRDefault="00164F5A" w:rsidP="00AA0B15">
      <w:pPr>
        <w:spacing w:after="0" w:line="240" w:lineRule="auto"/>
      </w:pPr>
      <w:r>
        <w:separator/>
      </w:r>
    </w:p>
  </w:endnote>
  <w:endnote w:type="continuationSeparator" w:id="0">
    <w:p w14:paraId="219FE4CA" w14:textId="77777777" w:rsidR="00164F5A" w:rsidRDefault="00164F5A" w:rsidP="00AA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90376"/>
      <w:docPartObj>
        <w:docPartGallery w:val="Page Numbers (Bottom of Page)"/>
        <w:docPartUnique/>
      </w:docPartObj>
    </w:sdtPr>
    <w:sdtEndPr/>
    <w:sdtContent>
      <w:p w14:paraId="219FE4CF" w14:textId="6F9B442C" w:rsidR="00164F5A" w:rsidRPr="00883D84" w:rsidRDefault="00164F5A">
        <w:pPr>
          <w:pStyle w:val="Footer"/>
          <w:jc w:val="right"/>
          <w:rPr>
            <w:lang w:val="fr-BE"/>
          </w:rPr>
        </w:pPr>
        <w:r>
          <w:fldChar w:fldCharType="begin"/>
        </w:r>
        <w:r w:rsidRPr="00883D84">
          <w:rPr>
            <w:lang w:val="fr-BE"/>
          </w:rPr>
          <w:instrText>PAGE   \* MERGEFORMAT</w:instrText>
        </w:r>
        <w:r>
          <w:fldChar w:fldCharType="separate"/>
        </w:r>
        <w:r w:rsidR="00CA2B5E" w:rsidRPr="00CA2B5E">
          <w:rPr>
            <w:noProof/>
            <w:lang w:val="fr-FR"/>
          </w:rPr>
          <w:t>7</w:t>
        </w:r>
        <w:r>
          <w:fldChar w:fldCharType="end"/>
        </w:r>
      </w:p>
    </w:sdtContent>
  </w:sdt>
  <w:p w14:paraId="219FE4D0" w14:textId="77777777" w:rsidR="00164F5A" w:rsidRDefault="00164F5A" w:rsidP="000C50D3">
    <w:pPr>
      <w:pStyle w:val="Footer"/>
      <w:jc w:val="center"/>
      <w:rPr>
        <w:b/>
        <w:i/>
        <w:lang w:val="fr-BE"/>
      </w:rPr>
    </w:pPr>
    <w:r w:rsidRPr="000C50D3">
      <w:rPr>
        <w:b/>
        <w:i/>
        <w:lang w:val="fr-BE"/>
      </w:rPr>
      <w:t>Identification du TSP et de sa version</w:t>
    </w:r>
    <w:r>
      <w:rPr>
        <w:b/>
        <w:i/>
        <w:lang w:val="fr-BE"/>
      </w:rPr>
      <w:t> :</w:t>
    </w:r>
  </w:p>
  <w:sdt>
    <w:sdtPr>
      <w:rPr>
        <w:b/>
        <w:i/>
        <w:lang w:val="fr-BE"/>
      </w:rPr>
      <w:id w:val="232360829"/>
      <w:showingPlcHdr/>
    </w:sdtPr>
    <w:sdtEndPr/>
    <w:sdtContent>
      <w:p w14:paraId="219FE4D1" w14:textId="77777777" w:rsidR="00164F5A" w:rsidRPr="000C50D3" w:rsidRDefault="00164F5A" w:rsidP="000C50D3">
        <w:pPr>
          <w:pStyle w:val="Footer"/>
          <w:jc w:val="center"/>
          <w:rPr>
            <w:b/>
            <w:i/>
            <w:lang w:val="fr-BE"/>
          </w:rPr>
        </w:pPr>
        <w:r w:rsidRPr="00F215CF">
          <w:rPr>
            <w:rStyle w:val="PlaceholderText"/>
            <w:lang w:val="fr-BE"/>
          </w:rPr>
          <w:t>Cliquez ici pour taper du texte.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E4C7" w14:textId="77777777" w:rsidR="00164F5A" w:rsidRDefault="00164F5A" w:rsidP="00AA0B15">
      <w:pPr>
        <w:spacing w:after="0" w:line="240" w:lineRule="auto"/>
      </w:pPr>
      <w:r>
        <w:separator/>
      </w:r>
    </w:p>
  </w:footnote>
  <w:footnote w:type="continuationSeparator" w:id="0">
    <w:p w14:paraId="219FE4C8" w14:textId="77777777" w:rsidR="00164F5A" w:rsidRDefault="00164F5A" w:rsidP="00AA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4CC" w14:textId="77777777" w:rsidR="00164F5A" w:rsidRDefault="00164F5A" w:rsidP="009B7E97">
    <w:pPr>
      <w:pStyle w:val="Header"/>
      <w:jc w:val="center"/>
      <w:rPr>
        <w:b/>
        <w:i/>
        <w:lang w:val="fr-BE"/>
      </w:rPr>
    </w:pPr>
    <w:r w:rsidRPr="000C50D3">
      <w:rPr>
        <w:b/>
        <w:i/>
        <w:lang w:val="fr-BE"/>
      </w:rPr>
      <w:t>Degré de confidentialité et de protection du document</w:t>
    </w:r>
    <w:r>
      <w:rPr>
        <w:b/>
        <w:i/>
        <w:lang w:val="fr-BE"/>
      </w:rPr>
      <w:t> :</w:t>
    </w:r>
  </w:p>
  <w:sdt>
    <w:sdtPr>
      <w:rPr>
        <w:b/>
        <w:i/>
        <w:lang w:val="fr-BE"/>
      </w:rPr>
      <w:id w:val="818383212"/>
      <w:showingPlcHdr/>
    </w:sdtPr>
    <w:sdtEndPr/>
    <w:sdtContent>
      <w:p w14:paraId="219FE4CD" w14:textId="69D9DC0E" w:rsidR="00164F5A" w:rsidRPr="000C50D3" w:rsidRDefault="00164F5A" w:rsidP="009B7E97">
        <w:pPr>
          <w:pStyle w:val="Header"/>
          <w:jc w:val="center"/>
          <w:rPr>
            <w:b/>
            <w:i/>
            <w:lang w:val="fr-BE"/>
          </w:rPr>
        </w:pPr>
        <w:r w:rsidRPr="00CE250E">
          <w:rPr>
            <w:rStyle w:val="PlaceholderText"/>
            <w:b/>
            <w:lang w:val="fr-BE"/>
          </w:rPr>
          <w:t>Cliquez ici pour taper du texte.</w:t>
        </w:r>
      </w:p>
    </w:sdtContent>
  </w:sdt>
  <w:p w14:paraId="219FE4CE" w14:textId="77777777" w:rsidR="00164F5A" w:rsidRPr="00AA0B15" w:rsidRDefault="00164F5A">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863"/>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85532D"/>
    <w:multiLevelType w:val="hybridMultilevel"/>
    <w:tmpl w:val="3F528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336A02"/>
    <w:multiLevelType w:val="hybridMultilevel"/>
    <w:tmpl w:val="8174E5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A087E"/>
    <w:multiLevelType w:val="hybridMultilevel"/>
    <w:tmpl w:val="1DDE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03B69"/>
    <w:multiLevelType w:val="hybridMultilevel"/>
    <w:tmpl w:val="63366FE6"/>
    <w:lvl w:ilvl="0" w:tplc="E2ACA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A2F4E"/>
    <w:multiLevelType w:val="multilevel"/>
    <w:tmpl w:val="14CAF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4F81BD" w:themeColor="accent1"/>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6E"/>
    <w:rsid w:val="00010709"/>
    <w:rsid w:val="00013E8F"/>
    <w:rsid w:val="0002045C"/>
    <w:rsid w:val="00026733"/>
    <w:rsid w:val="00027490"/>
    <w:rsid w:val="00030672"/>
    <w:rsid w:val="00031C00"/>
    <w:rsid w:val="000412B8"/>
    <w:rsid w:val="000543E6"/>
    <w:rsid w:val="00056A2D"/>
    <w:rsid w:val="000634E6"/>
    <w:rsid w:val="00066683"/>
    <w:rsid w:val="000718D2"/>
    <w:rsid w:val="000834C7"/>
    <w:rsid w:val="00093142"/>
    <w:rsid w:val="000C30FF"/>
    <w:rsid w:val="000C4979"/>
    <w:rsid w:val="000C50D3"/>
    <w:rsid w:val="000C55DA"/>
    <w:rsid w:val="000C7D9A"/>
    <w:rsid w:val="000F0F54"/>
    <w:rsid w:val="000F353B"/>
    <w:rsid w:val="000F44DD"/>
    <w:rsid w:val="0010699C"/>
    <w:rsid w:val="00107F25"/>
    <w:rsid w:val="00112618"/>
    <w:rsid w:val="001411D5"/>
    <w:rsid w:val="00142532"/>
    <w:rsid w:val="0015389C"/>
    <w:rsid w:val="00164F5A"/>
    <w:rsid w:val="00166F2C"/>
    <w:rsid w:val="001771B4"/>
    <w:rsid w:val="001A25F7"/>
    <w:rsid w:val="001B7927"/>
    <w:rsid w:val="001C2860"/>
    <w:rsid w:val="001D3097"/>
    <w:rsid w:val="001F4E46"/>
    <w:rsid w:val="002174CF"/>
    <w:rsid w:val="00227D90"/>
    <w:rsid w:val="002701E5"/>
    <w:rsid w:val="00281DB1"/>
    <w:rsid w:val="002A3F59"/>
    <w:rsid w:val="002B58A3"/>
    <w:rsid w:val="002C0C75"/>
    <w:rsid w:val="002C3A8A"/>
    <w:rsid w:val="002C4082"/>
    <w:rsid w:val="002D6EFB"/>
    <w:rsid w:val="002E52FD"/>
    <w:rsid w:val="00300A32"/>
    <w:rsid w:val="00301CF3"/>
    <w:rsid w:val="003026FD"/>
    <w:rsid w:val="003053CD"/>
    <w:rsid w:val="00306C32"/>
    <w:rsid w:val="00310775"/>
    <w:rsid w:val="0034185A"/>
    <w:rsid w:val="00360AAB"/>
    <w:rsid w:val="00370DB0"/>
    <w:rsid w:val="003771B0"/>
    <w:rsid w:val="00397719"/>
    <w:rsid w:val="003A44E5"/>
    <w:rsid w:val="003A507E"/>
    <w:rsid w:val="003C0A21"/>
    <w:rsid w:val="003C319B"/>
    <w:rsid w:val="003C3CEB"/>
    <w:rsid w:val="003D1FDE"/>
    <w:rsid w:val="003E03C2"/>
    <w:rsid w:val="00421768"/>
    <w:rsid w:val="004230F9"/>
    <w:rsid w:val="00425A06"/>
    <w:rsid w:val="00426D7A"/>
    <w:rsid w:val="004312D0"/>
    <w:rsid w:val="0043759C"/>
    <w:rsid w:val="0045291F"/>
    <w:rsid w:val="004745D1"/>
    <w:rsid w:val="00476C6A"/>
    <w:rsid w:val="004A32F4"/>
    <w:rsid w:val="004C0665"/>
    <w:rsid w:val="004D04CB"/>
    <w:rsid w:val="004D2D64"/>
    <w:rsid w:val="004F3802"/>
    <w:rsid w:val="004F46DE"/>
    <w:rsid w:val="004F4927"/>
    <w:rsid w:val="00521C70"/>
    <w:rsid w:val="005220CC"/>
    <w:rsid w:val="00523729"/>
    <w:rsid w:val="00525F75"/>
    <w:rsid w:val="00533803"/>
    <w:rsid w:val="0054416C"/>
    <w:rsid w:val="005473F0"/>
    <w:rsid w:val="00557873"/>
    <w:rsid w:val="005855AE"/>
    <w:rsid w:val="005B2DE6"/>
    <w:rsid w:val="005C2B3A"/>
    <w:rsid w:val="005E7F46"/>
    <w:rsid w:val="005F21EA"/>
    <w:rsid w:val="005F7FE3"/>
    <w:rsid w:val="00601320"/>
    <w:rsid w:val="006033B1"/>
    <w:rsid w:val="006174D4"/>
    <w:rsid w:val="0062253F"/>
    <w:rsid w:val="00625341"/>
    <w:rsid w:val="0062786E"/>
    <w:rsid w:val="00631C01"/>
    <w:rsid w:val="0063221F"/>
    <w:rsid w:val="00636BC5"/>
    <w:rsid w:val="00641EED"/>
    <w:rsid w:val="006532D9"/>
    <w:rsid w:val="00657B31"/>
    <w:rsid w:val="006669C3"/>
    <w:rsid w:val="00670492"/>
    <w:rsid w:val="00676D65"/>
    <w:rsid w:val="006920C1"/>
    <w:rsid w:val="00697CEC"/>
    <w:rsid w:val="006A39EB"/>
    <w:rsid w:val="006A4B05"/>
    <w:rsid w:val="006B196A"/>
    <w:rsid w:val="006D4F02"/>
    <w:rsid w:val="006D7EB2"/>
    <w:rsid w:val="006E3CD8"/>
    <w:rsid w:val="006E521A"/>
    <w:rsid w:val="00703961"/>
    <w:rsid w:val="0071003B"/>
    <w:rsid w:val="00724048"/>
    <w:rsid w:val="0072476E"/>
    <w:rsid w:val="007266DD"/>
    <w:rsid w:val="00744F46"/>
    <w:rsid w:val="007743A6"/>
    <w:rsid w:val="0078156A"/>
    <w:rsid w:val="00782385"/>
    <w:rsid w:val="0079070F"/>
    <w:rsid w:val="00795D42"/>
    <w:rsid w:val="007A5D94"/>
    <w:rsid w:val="007B08C7"/>
    <w:rsid w:val="007C5DAF"/>
    <w:rsid w:val="007C7107"/>
    <w:rsid w:val="007D06B9"/>
    <w:rsid w:val="007D2DA2"/>
    <w:rsid w:val="007D49C1"/>
    <w:rsid w:val="007E1B1D"/>
    <w:rsid w:val="008110E2"/>
    <w:rsid w:val="0083323A"/>
    <w:rsid w:val="00870709"/>
    <w:rsid w:val="00883D84"/>
    <w:rsid w:val="00887547"/>
    <w:rsid w:val="00893B7D"/>
    <w:rsid w:val="00896D4C"/>
    <w:rsid w:val="008B4976"/>
    <w:rsid w:val="008C358C"/>
    <w:rsid w:val="008C383E"/>
    <w:rsid w:val="008C56E2"/>
    <w:rsid w:val="00906F50"/>
    <w:rsid w:val="00914B1D"/>
    <w:rsid w:val="00923B93"/>
    <w:rsid w:val="009316A1"/>
    <w:rsid w:val="00935711"/>
    <w:rsid w:val="00973E94"/>
    <w:rsid w:val="0098038B"/>
    <w:rsid w:val="00993D3B"/>
    <w:rsid w:val="00997B8D"/>
    <w:rsid w:val="009B5F6B"/>
    <w:rsid w:val="009B7E97"/>
    <w:rsid w:val="009E13A4"/>
    <w:rsid w:val="009E640D"/>
    <w:rsid w:val="00A20A7D"/>
    <w:rsid w:val="00A2488A"/>
    <w:rsid w:val="00A30D92"/>
    <w:rsid w:val="00A357E1"/>
    <w:rsid w:val="00A41F68"/>
    <w:rsid w:val="00A876FF"/>
    <w:rsid w:val="00A91180"/>
    <w:rsid w:val="00AA0B15"/>
    <w:rsid w:val="00AA19AE"/>
    <w:rsid w:val="00AE55A6"/>
    <w:rsid w:val="00AF3D79"/>
    <w:rsid w:val="00AF64F1"/>
    <w:rsid w:val="00B04AFB"/>
    <w:rsid w:val="00B11FB0"/>
    <w:rsid w:val="00B4215C"/>
    <w:rsid w:val="00B44CFD"/>
    <w:rsid w:val="00B64FC9"/>
    <w:rsid w:val="00B70CD9"/>
    <w:rsid w:val="00BA26F5"/>
    <w:rsid w:val="00BA364B"/>
    <w:rsid w:val="00BA47A9"/>
    <w:rsid w:val="00BA6925"/>
    <w:rsid w:val="00BD45F6"/>
    <w:rsid w:val="00BE0D87"/>
    <w:rsid w:val="00BF03CF"/>
    <w:rsid w:val="00BF1A01"/>
    <w:rsid w:val="00BF5588"/>
    <w:rsid w:val="00C0135C"/>
    <w:rsid w:val="00C046CE"/>
    <w:rsid w:val="00C11D42"/>
    <w:rsid w:val="00C34B8A"/>
    <w:rsid w:val="00C34DBA"/>
    <w:rsid w:val="00C438D8"/>
    <w:rsid w:val="00C560C1"/>
    <w:rsid w:val="00C60A4D"/>
    <w:rsid w:val="00C8034D"/>
    <w:rsid w:val="00C966AB"/>
    <w:rsid w:val="00CA2B5E"/>
    <w:rsid w:val="00CB08ED"/>
    <w:rsid w:val="00CB0FCF"/>
    <w:rsid w:val="00CD53CF"/>
    <w:rsid w:val="00CD73E7"/>
    <w:rsid w:val="00CE0164"/>
    <w:rsid w:val="00CE250E"/>
    <w:rsid w:val="00CE68FB"/>
    <w:rsid w:val="00CE6D8B"/>
    <w:rsid w:val="00D106B8"/>
    <w:rsid w:val="00D131BA"/>
    <w:rsid w:val="00D44152"/>
    <w:rsid w:val="00D44ECD"/>
    <w:rsid w:val="00D52801"/>
    <w:rsid w:val="00D60497"/>
    <w:rsid w:val="00D63687"/>
    <w:rsid w:val="00D64762"/>
    <w:rsid w:val="00D67A66"/>
    <w:rsid w:val="00D805E8"/>
    <w:rsid w:val="00D83DA1"/>
    <w:rsid w:val="00D86F04"/>
    <w:rsid w:val="00D900A0"/>
    <w:rsid w:val="00DA1D7E"/>
    <w:rsid w:val="00DC0AC8"/>
    <w:rsid w:val="00DC1955"/>
    <w:rsid w:val="00DC2E8E"/>
    <w:rsid w:val="00DF44E3"/>
    <w:rsid w:val="00E00923"/>
    <w:rsid w:val="00E13675"/>
    <w:rsid w:val="00E236CC"/>
    <w:rsid w:val="00E26A2F"/>
    <w:rsid w:val="00E4587B"/>
    <w:rsid w:val="00E635B3"/>
    <w:rsid w:val="00EB04CD"/>
    <w:rsid w:val="00EB3922"/>
    <w:rsid w:val="00ED4EC6"/>
    <w:rsid w:val="00F06D14"/>
    <w:rsid w:val="00F1579E"/>
    <w:rsid w:val="00F215CF"/>
    <w:rsid w:val="00F34EDD"/>
    <w:rsid w:val="00F35869"/>
    <w:rsid w:val="00F4067A"/>
    <w:rsid w:val="00F55FA5"/>
    <w:rsid w:val="00F633D2"/>
    <w:rsid w:val="00F875CF"/>
    <w:rsid w:val="00FA2AAA"/>
    <w:rsid w:val="00FB20EA"/>
    <w:rsid w:val="00FB5703"/>
    <w:rsid w:val="00FC3078"/>
    <w:rsid w:val="00FD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9FE38D"/>
  <w15:docId w15:val="{D1B35C91-AD38-4AEF-A608-59B7E32B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32"/>
  </w:style>
  <w:style w:type="paragraph" w:styleId="Heading1">
    <w:name w:val="heading 1"/>
    <w:basedOn w:val="Normal"/>
    <w:next w:val="Normal"/>
    <w:link w:val="Heading1Ch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4A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A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4AF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E3CD8"/>
    <w:rPr>
      <w:b/>
      <w:bCs/>
    </w:rPr>
  </w:style>
  <w:style w:type="character" w:styleId="SubtleEmphasis">
    <w:name w:val="Subtle Emphasis"/>
    <w:basedOn w:val="DefaultParagraphFont"/>
    <w:uiPriority w:val="19"/>
    <w:qFormat/>
    <w:rsid w:val="00AA0B15"/>
    <w:rPr>
      <w:i/>
      <w:iCs/>
      <w:color w:val="808080" w:themeColor="text1" w:themeTint="7F"/>
    </w:rPr>
  </w:style>
  <w:style w:type="character" w:styleId="Emphasis">
    <w:name w:val="Emphasis"/>
    <w:basedOn w:val="DefaultParagraphFont"/>
    <w:uiPriority w:val="20"/>
    <w:qFormat/>
    <w:rsid w:val="00AA0B15"/>
    <w:rPr>
      <w:i/>
      <w:iCs/>
    </w:rPr>
  </w:style>
  <w:style w:type="character" w:styleId="IntenseEmphasis">
    <w:name w:val="Intense Emphasis"/>
    <w:basedOn w:val="DefaultParagraphFont"/>
    <w:uiPriority w:val="21"/>
    <w:qFormat/>
    <w:rsid w:val="00AA0B15"/>
    <w:rPr>
      <w:b/>
      <w:bCs/>
      <w:i/>
      <w:iCs/>
      <w:color w:val="4F81BD" w:themeColor="accent1"/>
    </w:rPr>
  </w:style>
  <w:style w:type="paragraph" w:styleId="Header">
    <w:name w:val="header"/>
    <w:basedOn w:val="Normal"/>
    <w:link w:val="HeaderChar"/>
    <w:uiPriority w:val="99"/>
    <w:unhideWhenUsed/>
    <w:rsid w:val="00AA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15"/>
  </w:style>
  <w:style w:type="paragraph" w:styleId="Footer">
    <w:name w:val="footer"/>
    <w:basedOn w:val="Normal"/>
    <w:link w:val="FooterChar"/>
    <w:uiPriority w:val="99"/>
    <w:unhideWhenUsed/>
    <w:rsid w:val="00AA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15"/>
  </w:style>
  <w:style w:type="paragraph" w:styleId="BalloonText">
    <w:name w:val="Balloon Text"/>
    <w:basedOn w:val="Normal"/>
    <w:link w:val="BalloonTextChar"/>
    <w:uiPriority w:val="99"/>
    <w:semiHidden/>
    <w:unhideWhenUsed/>
    <w:rsid w:val="00AA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15"/>
    <w:rPr>
      <w:rFonts w:ascii="Tahoma" w:hAnsi="Tahoma" w:cs="Tahoma"/>
      <w:sz w:val="16"/>
      <w:szCs w:val="16"/>
    </w:rPr>
  </w:style>
  <w:style w:type="character" w:styleId="PlaceholderText">
    <w:name w:val="Placeholder Text"/>
    <w:basedOn w:val="DefaultParagraphFont"/>
    <w:uiPriority w:val="99"/>
    <w:semiHidden/>
    <w:rsid w:val="00030672"/>
    <w:rPr>
      <w:color w:val="808080"/>
    </w:rPr>
  </w:style>
  <w:style w:type="character" w:styleId="SubtleReference">
    <w:name w:val="Subtle Reference"/>
    <w:basedOn w:val="DefaultParagraphFont"/>
    <w:uiPriority w:val="31"/>
    <w:qFormat/>
    <w:rsid w:val="00030672"/>
    <w:rPr>
      <w:smallCaps/>
      <w:color w:val="C0504D" w:themeColor="accent2"/>
      <w:u w:val="single"/>
    </w:rPr>
  </w:style>
  <w:style w:type="paragraph" w:styleId="ListParagraph">
    <w:name w:val="List Paragraph"/>
    <w:basedOn w:val="Normal"/>
    <w:uiPriority w:val="34"/>
    <w:qFormat/>
    <w:rsid w:val="00030672"/>
    <w:pPr>
      <w:ind w:left="720"/>
      <w:contextualSpacing/>
    </w:pPr>
  </w:style>
  <w:style w:type="paragraph" w:styleId="Subtitle">
    <w:name w:val="Subtitle"/>
    <w:basedOn w:val="Normal"/>
    <w:next w:val="Normal"/>
    <w:link w:val="SubtitleCh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2"/>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1D3097"/>
    <w:pPr>
      <w:outlineLvl w:val="9"/>
    </w:pPr>
    <w:rPr>
      <w:lang w:eastAsia="en-GB"/>
    </w:rPr>
  </w:style>
  <w:style w:type="paragraph" w:styleId="TOC1">
    <w:name w:val="toc 1"/>
    <w:basedOn w:val="Normal"/>
    <w:next w:val="Normal"/>
    <w:autoRedefine/>
    <w:uiPriority w:val="39"/>
    <w:unhideWhenUsed/>
    <w:rsid w:val="00525F75"/>
    <w:pPr>
      <w:tabs>
        <w:tab w:val="right" w:leader="dot" w:pos="9498"/>
      </w:tabs>
      <w:spacing w:after="100"/>
    </w:pPr>
  </w:style>
  <w:style w:type="paragraph" w:styleId="TOC2">
    <w:name w:val="toc 2"/>
    <w:basedOn w:val="Normal"/>
    <w:next w:val="Normal"/>
    <w:autoRedefine/>
    <w:uiPriority w:val="39"/>
    <w:unhideWhenUsed/>
    <w:rsid w:val="00525F75"/>
    <w:pPr>
      <w:tabs>
        <w:tab w:val="left" w:pos="880"/>
        <w:tab w:val="right" w:leader="dot" w:pos="9498"/>
      </w:tabs>
      <w:spacing w:after="100"/>
      <w:ind w:left="220"/>
    </w:pPr>
  </w:style>
  <w:style w:type="paragraph" w:styleId="TOC3">
    <w:name w:val="toc 3"/>
    <w:basedOn w:val="Normal"/>
    <w:next w:val="Normal"/>
    <w:autoRedefine/>
    <w:uiPriority w:val="39"/>
    <w:unhideWhenUsed/>
    <w:rsid w:val="00525F75"/>
    <w:pPr>
      <w:tabs>
        <w:tab w:val="left" w:pos="1320"/>
        <w:tab w:val="right" w:leader="dot" w:pos="9498"/>
      </w:tabs>
      <w:spacing w:after="100"/>
      <w:ind w:left="440"/>
    </w:pPr>
  </w:style>
  <w:style w:type="paragraph" w:styleId="TOC4">
    <w:name w:val="toc 4"/>
    <w:basedOn w:val="Normal"/>
    <w:next w:val="Normal"/>
    <w:autoRedefine/>
    <w:uiPriority w:val="39"/>
    <w:unhideWhenUsed/>
    <w:rsid w:val="001D3097"/>
    <w:pPr>
      <w:spacing w:after="100"/>
      <w:ind w:left="660"/>
    </w:pPr>
    <w:rPr>
      <w:rFonts w:eastAsiaTheme="minorEastAsia"/>
      <w:lang w:eastAsia="en-GB"/>
    </w:rPr>
  </w:style>
  <w:style w:type="paragraph" w:styleId="TOC5">
    <w:name w:val="toc 5"/>
    <w:basedOn w:val="Normal"/>
    <w:next w:val="Normal"/>
    <w:autoRedefine/>
    <w:uiPriority w:val="39"/>
    <w:unhideWhenUsed/>
    <w:rsid w:val="001D3097"/>
    <w:pPr>
      <w:spacing w:after="100"/>
      <w:ind w:left="880"/>
    </w:pPr>
    <w:rPr>
      <w:rFonts w:eastAsiaTheme="minorEastAsia"/>
      <w:lang w:eastAsia="en-GB"/>
    </w:rPr>
  </w:style>
  <w:style w:type="paragraph" w:styleId="TOC6">
    <w:name w:val="toc 6"/>
    <w:basedOn w:val="Normal"/>
    <w:next w:val="Normal"/>
    <w:autoRedefine/>
    <w:uiPriority w:val="39"/>
    <w:unhideWhenUsed/>
    <w:rsid w:val="001D3097"/>
    <w:pPr>
      <w:spacing w:after="100"/>
      <w:ind w:left="1100"/>
    </w:pPr>
    <w:rPr>
      <w:rFonts w:eastAsiaTheme="minorEastAsia"/>
      <w:lang w:eastAsia="en-GB"/>
    </w:rPr>
  </w:style>
  <w:style w:type="paragraph" w:styleId="TOC7">
    <w:name w:val="toc 7"/>
    <w:basedOn w:val="Normal"/>
    <w:next w:val="Normal"/>
    <w:autoRedefine/>
    <w:uiPriority w:val="39"/>
    <w:unhideWhenUsed/>
    <w:rsid w:val="001D3097"/>
    <w:pPr>
      <w:spacing w:after="100"/>
      <w:ind w:left="1320"/>
    </w:pPr>
    <w:rPr>
      <w:rFonts w:eastAsiaTheme="minorEastAsia"/>
      <w:lang w:eastAsia="en-GB"/>
    </w:rPr>
  </w:style>
  <w:style w:type="paragraph" w:styleId="TOC8">
    <w:name w:val="toc 8"/>
    <w:basedOn w:val="Normal"/>
    <w:next w:val="Normal"/>
    <w:autoRedefine/>
    <w:uiPriority w:val="39"/>
    <w:unhideWhenUsed/>
    <w:rsid w:val="001D3097"/>
    <w:pPr>
      <w:spacing w:after="100"/>
      <w:ind w:left="1540"/>
    </w:pPr>
    <w:rPr>
      <w:rFonts w:eastAsiaTheme="minorEastAsia"/>
      <w:lang w:eastAsia="en-GB"/>
    </w:rPr>
  </w:style>
  <w:style w:type="paragraph" w:styleId="TOC9">
    <w:name w:val="toc 9"/>
    <w:basedOn w:val="Normal"/>
    <w:next w:val="Normal"/>
    <w:autoRedefine/>
    <w:uiPriority w:val="39"/>
    <w:unhideWhenUsed/>
    <w:rsid w:val="001D3097"/>
    <w:pPr>
      <w:spacing w:after="100"/>
      <w:ind w:left="1760"/>
    </w:pPr>
    <w:rPr>
      <w:rFonts w:eastAsiaTheme="minorEastAsia"/>
      <w:lang w:eastAsia="en-GB"/>
    </w:rPr>
  </w:style>
  <w:style w:type="character" w:styleId="Hyperlink">
    <w:name w:val="Hyperlink"/>
    <w:basedOn w:val="DefaultParagraphFont"/>
    <w:uiPriority w:val="99"/>
    <w:unhideWhenUsed/>
    <w:rsid w:val="001D3097"/>
    <w:rPr>
      <w:color w:val="0000FF" w:themeColor="hyperlink"/>
      <w:u w:val="single"/>
    </w:rPr>
  </w:style>
  <w:style w:type="character" w:styleId="CommentReference">
    <w:name w:val="annotation reference"/>
    <w:basedOn w:val="DefaultParagraphFont"/>
    <w:uiPriority w:val="99"/>
    <w:semiHidden/>
    <w:unhideWhenUsed/>
    <w:rsid w:val="005E7F46"/>
    <w:rPr>
      <w:sz w:val="16"/>
      <w:szCs w:val="16"/>
    </w:rPr>
  </w:style>
  <w:style w:type="paragraph" w:styleId="CommentText">
    <w:name w:val="annotation text"/>
    <w:basedOn w:val="Normal"/>
    <w:link w:val="CommentTextChar"/>
    <w:uiPriority w:val="99"/>
    <w:semiHidden/>
    <w:unhideWhenUsed/>
    <w:rsid w:val="005E7F46"/>
    <w:pPr>
      <w:spacing w:line="240" w:lineRule="auto"/>
    </w:pPr>
    <w:rPr>
      <w:sz w:val="20"/>
      <w:szCs w:val="20"/>
    </w:rPr>
  </w:style>
  <w:style w:type="character" w:customStyle="1" w:styleId="CommentTextChar">
    <w:name w:val="Comment Text Char"/>
    <w:basedOn w:val="DefaultParagraphFont"/>
    <w:link w:val="CommentText"/>
    <w:uiPriority w:val="99"/>
    <w:semiHidden/>
    <w:rsid w:val="005E7F46"/>
    <w:rPr>
      <w:sz w:val="20"/>
      <w:szCs w:val="20"/>
    </w:rPr>
  </w:style>
  <w:style w:type="paragraph" w:styleId="CommentSubject">
    <w:name w:val="annotation subject"/>
    <w:basedOn w:val="CommentText"/>
    <w:next w:val="CommentText"/>
    <w:link w:val="CommentSubjectChar"/>
    <w:uiPriority w:val="99"/>
    <w:semiHidden/>
    <w:unhideWhenUsed/>
    <w:rsid w:val="005E7F46"/>
    <w:rPr>
      <w:b/>
      <w:bCs/>
    </w:rPr>
  </w:style>
  <w:style w:type="character" w:customStyle="1" w:styleId="CommentSubjectChar">
    <w:name w:val="Comment Subject Char"/>
    <w:basedOn w:val="CommentTextChar"/>
    <w:link w:val="CommentSubject"/>
    <w:uiPriority w:val="99"/>
    <w:semiHidden/>
    <w:rsid w:val="005E7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4B894135F4AC7B1A73D385748B562"/>
        <w:category>
          <w:name w:val="Général"/>
          <w:gallery w:val="placeholder"/>
        </w:category>
        <w:types>
          <w:type w:val="bbPlcHdr"/>
        </w:types>
        <w:behaviors>
          <w:behavior w:val="content"/>
        </w:behaviors>
        <w:guid w:val="{76C8D104-A02D-497D-812C-ADFF0B44CC74}"/>
      </w:docPartPr>
      <w:docPartBody>
        <w:p w:rsidR="006778C9" w:rsidRDefault="00F0128E" w:rsidP="00F0128E">
          <w:pPr>
            <w:pStyle w:val="F164B894135F4AC7B1A73D385748B56218"/>
          </w:pPr>
          <w:r w:rsidRPr="00B64FC9">
            <w:rPr>
              <w:rStyle w:val="PlaceholderText"/>
              <w:lang w:val="fr-BE"/>
            </w:rPr>
            <w:t>Cliquez ici pour taper du texte.</w:t>
          </w:r>
        </w:p>
      </w:docPartBody>
    </w:docPart>
    <w:docPart>
      <w:docPartPr>
        <w:name w:val="631D8D7DAB734D7EA10F4C7E71614BA1"/>
        <w:category>
          <w:name w:val="Général"/>
          <w:gallery w:val="placeholder"/>
        </w:category>
        <w:types>
          <w:type w:val="bbPlcHdr"/>
        </w:types>
        <w:behaviors>
          <w:behavior w:val="content"/>
        </w:behaviors>
        <w:guid w:val="{460F95E2-F31B-49F4-BD06-6DB916EFA934}"/>
      </w:docPartPr>
      <w:docPartBody>
        <w:p w:rsidR="006778C9" w:rsidRDefault="00F0128E" w:rsidP="00F0128E">
          <w:pPr>
            <w:pStyle w:val="631D8D7DAB734D7EA10F4C7E71614BA117"/>
          </w:pPr>
          <w:r w:rsidRPr="00B64FC9">
            <w:rPr>
              <w:rStyle w:val="PlaceholderText"/>
              <w:lang w:val="fr-BE"/>
            </w:rPr>
            <w:t>Cliquez ici pour taper du texte.</w:t>
          </w:r>
        </w:p>
      </w:docPartBody>
    </w:docPart>
    <w:docPart>
      <w:docPartPr>
        <w:name w:val="4889C62317B545D495E9DED70CF11E37"/>
        <w:category>
          <w:name w:val="Général"/>
          <w:gallery w:val="placeholder"/>
        </w:category>
        <w:types>
          <w:type w:val="bbPlcHdr"/>
        </w:types>
        <w:behaviors>
          <w:behavior w:val="content"/>
        </w:behaviors>
        <w:guid w:val="{76BA4D4F-DE1F-4CC1-869E-29E89E9379FE}"/>
      </w:docPartPr>
      <w:docPartBody>
        <w:p w:rsidR="006778C9" w:rsidRDefault="00F0128E" w:rsidP="00F0128E">
          <w:pPr>
            <w:pStyle w:val="4889C62317B545D495E9DED70CF11E3717"/>
          </w:pPr>
          <w:r w:rsidRPr="00B64FC9">
            <w:rPr>
              <w:rStyle w:val="PlaceholderText"/>
              <w:lang w:val="fr-BE"/>
            </w:rPr>
            <w:t>Cliquez ici pour taper du texte.</w:t>
          </w:r>
        </w:p>
      </w:docPartBody>
    </w:docPart>
    <w:docPart>
      <w:docPartPr>
        <w:name w:val="C59C27D03688435CA8DFE536C81A7E6D"/>
        <w:category>
          <w:name w:val="Général"/>
          <w:gallery w:val="placeholder"/>
        </w:category>
        <w:types>
          <w:type w:val="bbPlcHdr"/>
        </w:types>
        <w:behaviors>
          <w:behavior w:val="content"/>
        </w:behaviors>
        <w:guid w:val="{DDCEE299-7D6D-4E84-8E54-E58FDAB13942}"/>
      </w:docPartPr>
      <w:docPartBody>
        <w:p w:rsidR="006778C9" w:rsidRDefault="00F0128E" w:rsidP="00F0128E">
          <w:pPr>
            <w:pStyle w:val="C59C27D03688435CA8DFE536C81A7E6D17"/>
          </w:pPr>
          <w:r w:rsidRPr="00F35869">
            <w:rPr>
              <w:rStyle w:val="PlaceholderText"/>
              <w:lang w:val="fr-BE"/>
            </w:rPr>
            <w:t>Cliquez ici pour taper du texte.</w:t>
          </w:r>
        </w:p>
      </w:docPartBody>
    </w:docPart>
    <w:docPart>
      <w:docPartPr>
        <w:name w:val="E881366266614C318D17C8D0D8DAD300"/>
        <w:category>
          <w:name w:val="Général"/>
          <w:gallery w:val="placeholder"/>
        </w:category>
        <w:types>
          <w:type w:val="bbPlcHdr"/>
        </w:types>
        <w:behaviors>
          <w:behavior w:val="content"/>
        </w:behaviors>
        <w:guid w:val="{BA257956-2521-4E06-9A31-7CCC9A211DA0}"/>
      </w:docPartPr>
      <w:docPartBody>
        <w:p w:rsidR="006778C9" w:rsidRDefault="00F0128E" w:rsidP="00F0128E">
          <w:pPr>
            <w:pStyle w:val="E881366266614C318D17C8D0D8DAD30017"/>
          </w:pPr>
          <w:r w:rsidRPr="00F35869">
            <w:rPr>
              <w:rStyle w:val="PlaceholderText"/>
              <w:lang w:val="fr-BE"/>
            </w:rPr>
            <w:t>Cliquez ici pour taper du texte.</w:t>
          </w:r>
        </w:p>
      </w:docPartBody>
    </w:docPart>
    <w:docPart>
      <w:docPartPr>
        <w:name w:val="8760A4BEF60749F0A992BAFC78BD1D12"/>
        <w:category>
          <w:name w:val="Général"/>
          <w:gallery w:val="placeholder"/>
        </w:category>
        <w:types>
          <w:type w:val="bbPlcHdr"/>
        </w:types>
        <w:behaviors>
          <w:behavior w:val="content"/>
        </w:behaviors>
        <w:guid w:val="{B2278CB4-9EA5-4C0C-9DCE-87642B617DAB}"/>
      </w:docPartPr>
      <w:docPartBody>
        <w:p w:rsidR="00CB1CBA" w:rsidRDefault="00F0128E" w:rsidP="00F0128E">
          <w:pPr>
            <w:pStyle w:val="8760A4BEF60749F0A992BAFC78BD1D125"/>
          </w:pPr>
          <w:r w:rsidRPr="00923B93">
            <w:rPr>
              <w:rStyle w:val="PlaceholderText"/>
              <w:lang w:val="fr-BE"/>
            </w:rPr>
            <w:t>Cliquez ici pour taper du texte.</w:t>
          </w:r>
        </w:p>
      </w:docPartBody>
    </w:docPart>
    <w:docPart>
      <w:docPartPr>
        <w:name w:val="134EFFCAA7B249DC825E51888D0A9782"/>
        <w:category>
          <w:name w:val="Général"/>
          <w:gallery w:val="placeholder"/>
        </w:category>
        <w:types>
          <w:type w:val="bbPlcHdr"/>
        </w:types>
        <w:behaviors>
          <w:behavior w:val="content"/>
        </w:behaviors>
        <w:guid w:val="{185D3C40-9800-48CE-9351-B1D398B14D78}"/>
      </w:docPartPr>
      <w:docPartBody>
        <w:p w:rsidR="00CB1CBA" w:rsidRDefault="00F0128E" w:rsidP="00F0128E">
          <w:pPr>
            <w:pStyle w:val="134EFFCAA7B249DC825E51888D0A97825"/>
          </w:pPr>
          <w:r w:rsidRPr="00923B93">
            <w:rPr>
              <w:rStyle w:val="PlaceholderText"/>
              <w:lang w:val="fr-BE"/>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EA5"/>
    <w:rsid w:val="00016EA5"/>
    <w:rsid w:val="00177BF9"/>
    <w:rsid w:val="002B4D40"/>
    <w:rsid w:val="003F276E"/>
    <w:rsid w:val="00591C1C"/>
    <w:rsid w:val="006778C9"/>
    <w:rsid w:val="006C69FA"/>
    <w:rsid w:val="007228FE"/>
    <w:rsid w:val="007B73EE"/>
    <w:rsid w:val="008F52C5"/>
    <w:rsid w:val="00935CE7"/>
    <w:rsid w:val="009802B2"/>
    <w:rsid w:val="00984BB8"/>
    <w:rsid w:val="009A6651"/>
    <w:rsid w:val="00A7259B"/>
    <w:rsid w:val="00B022FC"/>
    <w:rsid w:val="00CB1CBA"/>
    <w:rsid w:val="00E013A0"/>
    <w:rsid w:val="00E52369"/>
    <w:rsid w:val="00E60EA1"/>
    <w:rsid w:val="00F0128E"/>
    <w:rsid w:val="00F8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28E"/>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591C1C"/>
    <w:rPr>
      <w:rFonts w:eastAsiaTheme="minorHAnsi"/>
      <w:lang w:eastAsia="en-US"/>
    </w:rPr>
  </w:style>
  <w:style w:type="paragraph" w:customStyle="1" w:styleId="631D8D7DAB734D7EA10F4C7E71614BA112">
    <w:name w:val="631D8D7DAB734D7EA10F4C7E71614BA112"/>
    <w:rsid w:val="00591C1C"/>
    <w:rPr>
      <w:rFonts w:eastAsiaTheme="minorHAnsi"/>
      <w:lang w:eastAsia="en-US"/>
    </w:rPr>
  </w:style>
  <w:style w:type="paragraph" w:customStyle="1" w:styleId="8760A4BEF60749F0A992BAFC78BD1D12">
    <w:name w:val="8760A4BEF60749F0A992BAFC78BD1D12"/>
    <w:rsid w:val="00591C1C"/>
    <w:rPr>
      <w:rFonts w:eastAsiaTheme="minorHAnsi"/>
      <w:lang w:eastAsia="en-US"/>
    </w:rPr>
  </w:style>
  <w:style w:type="paragraph" w:customStyle="1" w:styleId="134EFFCAA7B249DC825E51888D0A9782">
    <w:name w:val="134EFFCAA7B249DC825E51888D0A9782"/>
    <w:rsid w:val="00591C1C"/>
    <w:rPr>
      <w:rFonts w:eastAsiaTheme="minorHAnsi"/>
      <w:lang w:eastAsia="en-US"/>
    </w:rPr>
  </w:style>
  <w:style w:type="paragraph" w:customStyle="1" w:styleId="4889C62317B545D495E9DED70CF11E3712">
    <w:name w:val="4889C62317B545D495E9DED70CF11E3712"/>
    <w:rsid w:val="00591C1C"/>
    <w:rPr>
      <w:rFonts w:eastAsiaTheme="minorHAnsi"/>
      <w:lang w:eastAsia="en-US"/>
    </w:rPr>
  </w:style>
  <w:style w:type="paragraph" w:customStyle="1" w:styleId="C59C27D03688435CA8DFE536C81A7E6D12">
    <w:name w:val="C59C27D03688435CA8DFE536C81A7E6D12"/>
    <w:rsid w:val="00591C1C"/>
    <w:rPr>
      <w:rFonts w:eastAsiaTheme="minorHAnsi"/>
      <w:lang w:eastAsia="en-US"/>
    </w:rPr>
  </w:style>
  <w:style w:type="paragraph" w:customStyle="1" w:styleId="E881366266614C318D17C8D0D8DAD30012">
    <w:name w:val="E881366266614C318D17C8D0D8DAD30012"/>
    <w:rsid w:val="00591C1C"/>
    <w:rPr>
      <w:rFonts w:eastAsiaTheme="minorHAnsi"/>
      <w:lang w:eastAsia="en-US"/>
    </w:rPr>
  </w:style>
  <w:style w:type="paragraph" w:customStyle="1" w:styleId="0E7B518C079F42FBADAA1519D628FB1F2">
    <w:name w:val="0E7B518C079F42FBADAA1519D628FB1F2"/>
    <w:rsid w:val="00591C1C"/>
    <w:rPr>
      <w:rFonts w:eastAsiaTheme="minorHAnsi"/>
      <w:lang w:eastAsia="en-US"/>
    </w:rPr>
  </w:style>
  <w:style w:type="paragraph" w:customStyle="1" w:styleId="1D31B9ECB3044154AA191DAD193E4C8C2">
    <w:name w:val="1D31B9ECB3044154AA191DAD193E4C8C2"/>
    <w:rsid w:val="00591C1C"/>
    <w:rPr>
      <w:rFonts w:eastAsiaTheme="minorHAnsi"/>
      <w:lang w:eastAsia="en-US"/>
    </w:rPr>
  </w:style>
  <w:style w:type="paragraph" w:customStyle="1" w:styleId="D5402D725B1E44B1860A14AC1ACE9C29">
    <w:name w:val="D5402D725B1E44B1860A14AC1ACE9C29"/>
    <w:rsid w:val="00591C1C"/>
    <w:rPr>
      <w:rFonts w:eastAsiaTheme="minorHAnsi"/>
      <w:lang w:eastAsia="en-US"/>
    </w:rPr>
  </w:style>
  <w:style w:type="paragraph" w:customStyle="1" w:styleId="858DE034A5F7448B9736D9063EDAFC92">
    <w:name w:val="858DE034A5F7448B9736D9063EDAFC92"/>
    <w:rsid w:val="00591C1C"/>
    <w:rPr>
      <w:rFonts w:eastAsiaTheme="minorHAnsi"/>
      <w:lang w:eastAsia="en-US"/>
    </w:rPr>
  </w:style>
  <w:style w:type="paragraph" w:customStyle="1" w:styleId="902D34F154D8434DAC246E5762BF49AE">
    <w:name w:val="902D34F154D8434DAC246E5762BF49AE"/>
    <w:rsid w:val="00591C1C"/>
    <w:rPr>
      <w:rFonts w:eastAsiaTheme="minorHAnsi"/>
      <w:lang w:eastAsia="en-US"/>
    </w:rPr>
  </w:style>
  <w:style w:type="paragraph" w:customStyle="1" w:styleId="A07570E0D3B2410F8D695DA1D7140F40">
    <w:name w:val="A07570E0D3B2410F8D695DA1D7140F40"/>
    <w:rsid w:val="00591C1C"/>
    <w:rPr>
      <w:rFonts w:eastAsiaTheme="minorHAnsi"/>
      <w:lang w:eastAsia="en-US"/>
    </w:rPr>
  </w:style>
  <w:style w:type="paragraph" w:customStyle="1" w:styleId="FDD62FDD0878481CAE3DC3863A5098D3">
    <w:name w:val="FDD62FDD0878481CAE3DC3863A5098D3"/>
    <w:rsid w:val="00591C1C"/>
    <w:rPr>
      <w:rFonts w:eastAsiaTheme="minorHAnsi"/>
      <w:lang w:eastAsia="en-US"/>
    </w:rPr>
  </w:style>
  <w:style w:type="paragraph" w:customStyle="1" w:styleId="CE437BA763D94C5D8B248129D9772FF4">
    <w:name w:val="CE437BA763D94C5D8B248129D9772FF4"/>
    <w:rsid w:val="00591C1C"/>
    <w:rPr>
      <w:rFonts w:eastAsiaTheme="minorHAnsi"/>
      <w:lang w:eastAsia="en-US"/>
    </w:rPr>
  </w:style>
  <w:style w:type="paragraph" w:customStyle="1" w:styleId="148008EB9B3C4857A7176AC74E43C6A2">
    <w:name w:val="148008EB9B3C4857A7176AC74E43C6A2"/>
    <w:rsid w:val="00591C1C"/>
    <w:rPr>
      <w:rFonts w:eastAsiaTheme="minorHAnsi"/>
      <w:lang w:eastAsia="en-US"/>
    </w:rPr>
  </w:style>
  <w:style w:type="paragraph" w:customStyle="1" w:styleId="0028F39A8C91400CA258239DDB9D4680">
    <w:name w:val="0028F39A8C91400CA258239DDB9D4680"/>
    <w:rsid w:val="00591C1C"/>
    <w:rPr>
      <w:rFonts w:eastAsiaTheme="minorHAnsi"/>
      <w:lang w:eastAsia="en-US"/>
    </w:rPr>
  </w:style>
  <w:style w:type="paragraph" w:customStyle="1" w:styleId="EB8702B784AF4E05B60101E90099A1D2">
    <w:name w:val="EB8702B784AF4E05B60101E90099A1D2"/>
    <w:rsid w:val="00591C1C"/>
    <w:rPr>
      <w:rFonts w:eastAsiaTheme="minorHAnsi"/>
      <w:lang w:eastAsia="en-US"/>
    </w:rPr>
  </w:style>
  <w:style w:type="paragraph" w:customStyle="1" w:styleId="0EBE217134DA4720A052FFDF626DFD2D">
    <w:name w:val="0EBE217134DA4720A052FFDF626DFD2D"/>
    <w:rsid w:val="00591C1C"/>
    <w:rPr>
      <w:rFonts w:eastAsiaTheme="minorHAnsi"/>
      <w:lang w:eastAsia="en-US"/>
    </w:rPr>
  </w:style>
  <w:style w:type="paragraph" w:customStyle="1" w:styleId="2F0F9B0EE80940BAB0AF414EDFDF2F35">
    <w:name w:val="2F0F9B0EE80940BAB0AF414EDFDF2F35"/>
    <w:rsid w:val="00591C1C"/>
    <w:rPr>
      <w:rFonts w:eastAsiaTheme="minorHAnsi"/>
      <w:lang w:eastAsia="en-US"/>
    </w:rPr>
  </w:style>
  <w:style w:type="paragraph" w:customStyle="1" w:styleId="BE8A3351F1464594943A5F17E1EC2CB5">
    <w:name w:val="BE8A3351F1464594943A5F17E1EC2CB5"/>
    <w:rsid w:val="00591C1C"/>
    <w:rPr>
      <w:rFonts w:eastAsiaTheme="minorHAnsi"/>
      <w:lang w:eastAsia="en-US"/>
    </w:rPr>
  </w:style>
  <w:style w:type="paragraph" w:customStyle="1" w:styleId="C3246A6E5FC1407EAF0DC0F87A1BB4EE">
    <w:name w:val="C3246A6E5FC1407EAF0DC0F87A1BB4EE"/>
    <w:rsid w:val="00591C1C"/>
    <w:rPr>
      <w:rFonts w:eastAsiaTheme="minorHAnsi"/>
      <w:lang w:eastAsia="en-US"/>
    </w:rPr>
  </w:style>
  <w:style w:type="paragraph" w:customStyle="1" w:styleId="0366943963BA478F97952BA545D621C5">
    <w:name w:val="0366943963BA478F97952BA545D621C5"/>
    <w:rsid w:val="00591C1C"/>
    <w:rPr>
      <w:rFonts w:eastAsiaTheme="minorHAnsi"/>
      <w:lang w:eastAsia="en-US"/>
    </w:rPr>
  </w:style>
  <w:style w:type="paragraph" w:customStyle="1" w:styleId="792153FE6E1B4513B583015C5ABFA936">
    <w:name w:val="792153FE6E1B4513B583015C5ABFA936"/>
    <w:rsid w:val="00591C1C"/>
    <w:rPr>
      <w:rFonts w:eastAsiaTheme="minorHAnsi"/>
      <w:lang w:eastAsia="en-US"/>
    </w:rPr>
  </w:style>
  <w:style w:type="paragraph" w:customStyle="1" w:styleId="020C131366184634BDC34A9C92C1483A">
    <w:name w:val="020C131366184634BDC34A9C92C1483A"/>
    <w:rsid w:val="00591C1C"/>
    <w:rPr>
      <w:rFonts w:eastAsiaTheme="minorHAnsi"/>
      <w:lang w:eastAsia="en-US"/>
    </w:rPr>
  </w:style>
  <w:style w:type="paragraph" w:customStyle="1" w:styleId="130F2F6C115144DDB3835E50FD26BBF5">
    <w:name w:val="130F2F6C115144DDB3835E50FD26BBF5"/>
    <w:rsid w:val="00591C1C"/>
    <w:rPr>
      <w:rFonts w:eastAsiaTheme="minorHAnsi"/>
      <w:lang w:eastAsia="en-US"/>
    </w:rPr>
  </w:style>
  <w:style w:type="paragraph" w:customStyle="1" w:styleId="D50ED08319FA4C9FA67D2C74C2A78FF0">
    <w:name w:val="D50ED08319FA4C9FA67D2C74C2A78FF0"/>
    <w:rsid w:val="00591C1C"/>
    <w:rPr>
      <w:rFonts w:eastAsiaTheme="minorHAnsi"/>
      <w:lang w:eastAsia="en-US"/>
    </w:rPr>
  </w:style>
  <w:style w:type="paragraph" w:customStyle="1" w:styleId="DCAC8571048746DD968A6827D3936AF7">
    <w:name w:val="DCAC8571048746DD968A6827D3936AF7"/>
    <w:rsid w:val="00591C1C"/>
    <w:rPr>
      <w:rFonts w:eastAsiaTheme="minorHAnsi"/>
      <w:lang w:eastAsia="en-US"/>
    </w:rPr>
  </w:style>
  <w:style w:type="paragraph" w:customStyle="1" w:styleId="4093337646D94471BCE00D5A9B74C6CD">
    <w:name w:val="4093337646D94471BCE00D5A9B74C6CD"/>
    <w:rsid w:val="00591C1C"/>
    <w:rPr>
      <w:rFonts w:eastAsiaTheme="minorHAnsi"/>
      <w:lang w:eastAsia="en-US"/>
    </w:rPr>
  </w:style>
  <w:style w:type="paragraph" w:customStyle="1" w:styleId="E2D5AA4AFE0748DEBF300F3F58A3A030">
    <w:name w:val="E2D5AA4AFE0748DEBF300F3F58A3A030"/>
    <w:rsid w:val="00591C1C"/>
    <w:rPr>
      <w:rFonts w:eastAsiaTheme="minorHAnsi"/>
      <w:lang w:eastAsia="en-US"/>
    </w:rPr>
  </w:style>
  <w:style w:type="paragraph" w:customStyle="1" w:styleId="3F9D8AA5173F433DADE00C19978CF806">
    <w:name w:val="3F9D8AA5173F433DADE00C19978CF806"/>
    <w:rsid w:val="00591C1C"/>
    <w:rPr>
      <w:rFonts w:eastAsiaTheme="minorHAnsi"/>
      <w:lang w:eastAsia="en-US"/>
    </w:rPr>
  </w:style>
  <w:style w:type="paragraph" w:customStyle="1" w:styleId="65C70A71ABBE4E15ADEB3ABAA00417E4">
    <w:name w:val="65C70A71ABBE4E15ADEB3ABAA00417E4"/>
    <w:rsid w:val="00591C1C"/>
    <w:rPr>
      <w:rFonts w:eastAsiaTheme="minorHAnsi"/>
      <w:lang w:eastAsia="en-US"/>
    </w:rPr>
  </w:style>
  <w:style w:type="paragraph" w:customStyle="1" w:styleId="27F50566B0FE452794EB688A8C76B980">
    <w:name w:val="27F50566B0FE452794EB688A8C76B980"/>
    <w:rsid w:val="00591C1C"/>
    <w:rPr>
      <w:rFonts w:eastAsiaTheme="minorHAnsi"/>
      <w:lang w:eastAsia="en-US"/>
    </w:rPr>
  </w:style>
  <w:style w:type="paragraph" w:customStyle="1" w:styleId="ADE32884B66846BEBBA0C00B3160A0DE">
    <w:name w:val="ADE32884B66846BEBBA0C00B3160A0DE"/>
    <w:rsid w:val="00591C1C"/>
    <w:rPr>
      <w:rFonts w:eastAsiaTheme="minorHAnsi"/>
      <w:lang w:eastAsia="en-US"/>
    </w:rPr>
  </w:style>
  <w:style w:type="paragraph" w:customStyle="1" w:styleId="2EDB7158E7EC428EB9E7F4321D665D5D">
    <w:name w:val="2EDB7158E7EC428EB9E7F4321D665D5D"/>
    <w:rsid w:val="00591C1C"/>
    <w:rPr>
      <w:rFonts w:eastAsiaTheme="minorHAnsi"/>
      <w:lang w:eastAsia="en-US"/>
    </w:rPr>
  </w:style>
  <w:style w:type="paragraph" w:customStyle="1" w:styleId="9989A7B3BC46429399CAED5C9C5FA265">
    <w:name w:val="9989A7B3BC46429399CAED5C9C5FA265"/>
    <w:rsid w:val="00591C1C"/>
    <w:rPr>
      <w:rFonts w:eastAsiaTheme="minorHAnsi"/>
      <w:lang w:eastAsia="en-US"/>
    </w:rPr>
  </w:style>
  <w:style w:type="paragraph" w:customStyle="1" w:styleId="3FF8111C7AB34FB49ED3B31F37F0E61D">
    <w:name w:val="3FF8111C7AB34FB49ED3B31F37F0E61D"/>
    <w:rsid w:val="00591C1C"/>
    <w:rPr>
      <w:rFonts w:eastAsiaTheme="minorHAnsi"/>
      <w:lang w:eastAsia="en-US"/>
    </w:rPr>
  </w:style>
  <w:style w:type="paragraph" w:customStyle="1" w:styleId="D9D8BBC894DA4B1D876A36CC900C3824">
    <w:name w:val="D9D8BBC894DA4B1D876A36CC900C3824"/>
    <w:rsid w:val="00591C1C"/>
    <w:rPr>
      <w:rFonts w:eastAsiaTheme="minorHAnsi"/>
      <w:lang w:eastAsia="en-US"/>
    </w:rPr>
  </w:style>
  <w:style w:type="paragraph" w:customStyle="1" w:styleId="6968C3C1525D4303887892019DDBB491">
    <w:name w:val="6968C3C1525D4303887892019DDBB491"/>
    <w:rsid w:val="00591C1C"/>
    <w:rPr>
      <w:rFonts w:eastAsiaTheme="minorHAnsi"/>
      <w:lang w:eastAsia="en-US"/>
    </w:rPr>
  </w:style>
  <w:style w:type="paragraph" w:customStyle="1" w:styleId="A81BF21E2EC7418D887FB003A2ADCC96">
    <w:name w:val="A81BF21E2EC7418D887FB003A2ADCC96"/>
    <w:rsid w:val="00591C1C"/>
    <w:rPr>
      <w:rFonts w:eastAsiaTheme="minorHAnsi"/>
      <w:lang w:eastAsia="en-US"/>
    </w:rPr>
  </w:style>
  <w:style w:type="paragraph" w:customStyle="1" w:styleId="46D496C689224395AD79C71BC1328EAF">
    <w:name w:val="46D496C689224395AD79C71BC1328EAF"/>
    <w:rsid w:val="00591C1C"/>
    <w:rPr>
      <w:rFonts w:eastAsiaTheme="minorHAnsi"/>
      <w:lang w:eastAsia="en-US"/>
    </w:rPr>
  </w:style>
  <w:style w:type="paragraph" w:customStyle="1" w:styleId="49100BC6B4504DF5BC56728B7D0B8BA6">
    <w:name w:val="49100BC6B4504DF5BC56728B7D0B8BA6"/>
    <w:rsid w:val="00591C1C"/>
    <w:rPr>
      <w:rFonts w:eastAsiaTheme="minorHAnsi"/>
      <w:lang w:eastAsia="en-US"/>
    </w:rPr>
  </w:style>
  <w:style w:type="paragraph" w:customStyle="1" w:styleId="D16783CE3FEC488ABE89D110F4EED54C">
    <w:name w:val="D16783CE3FEC488ABE89D110F4EED54C"/>
    <w:rsid w:val="00591C1C"/>
    <w:rPr>
      <w:rFonts w:eastAsiaTheme="minorHAnsi"/>
      <w:lang w:eastAsia="en-US"/>
    </w:rPr>
  </w:style>
  <w:style w:type="paragraph" w:customStyle="1" w:styleId="ED178A8CDBE448F68AC87CB96D527D50">
    <w:name w:val="ED178A8CDBE448F68AC87CB96D527D50"/>
    <w:rsid w:val="00591C1C"/>
    <w:rPr>
      <w:rFonts w:eastAsiaTheme="minorHAnsi"/>
      <w:lang w:eastAsia="en-US"/>
    </w:rPr>
  </w:style>
  <w:style w:type="paragraph" w:customStyle="1" w:styleId="FA97E5B685BC4EE68DD4454BEC244E66">
    <w:name w:val="FA97E5B685BC4EE68DD4454BEC244E66"/>
    <w:rsid w:val="00591C1C"/>
    <w:rPr>
      <w:rFonts w:eastAsiaTheme="minorHAnsi"/>
      <w:lang w:eastAsia="en-US"/>
    </w:rPr>
  </w:style>
  <w:style w:type="paragraph" w:customStyle="1" w:styleId="F7E9C19FED3A47C28CC39E7A4ACB8657">
    <w:name w:val="F7E9C19FED3A47C28CC39E7A4ACB8657"/>
    <w:rsid w:val="00591C1C"/>
    <w:rPr>
      <w:rFonts w:eastAsiaTheme="minorHAnsi"/>
      <w:lang w:eastAsia="en-US"/>
    </w:rPr>
  </w:style>
  <w:style w:type="paragraph" w:customStyle="1" w:styleId="486FF2A709944A288CEE2D38C397AFFA">
    <w:name w:val="486FF2A709944A288CEE2D38C397AFFA"/>
    <w:rsid w:val="00591C1C"/>
    <w:rPr>
      <w:rFonts w:eastAsiaTheme="minorHAnsi"/>
      <w:lang w:eastAsia="en-US"/>
    </w:rPr>
  </w:style>
  <w:style w:type="paragraph" w:customStyle="1" w:styleId="B222C5FBD42742B7922FEB9D72C77F41">
    <w:name w:val="B222C5FBD42742B7922FEB9D72C77F41"/>
    <w:rsid w:val="00591C1C"/>
    <w:rPr>
      <w:rFonts w:eastAsiaTheme="minorHAnsi"/>
      <w:lang w:eastAsia="en-US"/>
    </w:rPr>
  </w:style>
  <w:style w:type="paragraph" w:customStyle="1" w:styleId="D3CCA4CC569B4771924D1C0C5156E950">
    <w:name w:val="D3CCA4CC569B4771924D1C0C5156E950"/>
    <w:rsid w:val="00591C1C"/>
    <w:rPr>
      <w:rFonts w:eastAsiaTheme="minorHAnsi"/>
      <w:lang w:eastAsia="en-US"/>
    </w:rPr>
  </w:style>
  <w:style w:type="paragraph" w:customStyle="1" w:styleId="A556A3187C0B4500981AB5CAABF903AA">
    <w:name w:val="A556A3187C0B4500981AB5CAABF903AA"/>
    <w:rsid w:val="00591C1C"/>
    <w:rPr>
      <w:rFonts w:eastAsiaTheme="minorHAnsi"/>
      <w:lang w:eastAsia="en-US"/>
    </w:rPr>
  </w:style>
  <w:style w:type="paragraph" w:customStyle="1" w:styleId="D08E51DE931943DD9054D08468072FCE">
    <w:name w:val="D08E51DE931943DD9054D08468072FCE"/>
    <w:rsid w:val="00591C1C"/>
    <w:rPr>
      <w:rFonts w:eastAsiaTheme="minorHAnsi"/>
      <w:lang w:eastAsia="en-US"/>
    </w:rPr>
  </w:style>
  <w:style w:type="paragraph" w:customStyle="1" w:styleId="718FAFC9B8F249478B6AA195B80C4D7C">
    <w:name w:val="718FAFC9B8F249478B6AA195B80C4D7C"/>
    <w:rsid w:val="00591C1C"/>
    <w:rPr>
      <w:rFonts w:eastAsiaTheme="minorHAnsi"/>
      <w:lang w:eastAsia="en-US"/>
    </w:rPr>
  </w:style>
  <w:style w:type="paragraph" w:customStyle="1" w:styleId="0D1DF42299864193B0182E6A91B586FA">
    <w:name w:val="0D1DF42299864193B0182E6A91B586FA"/>
    <w:rsid w:val="00591C1C"/>
    <w:rPr>
      <w:rFonts w:eastAsiaTheme="minorHAnsi"/>
      <w:lang w:eastAsia="en-US"/>
    </w:rPr>
  </w:style>
  <w:style w:type="paragraph" w:customStyle="1" w:styleId="B3E5A22103E149EBB71AAB7DECA5B1A2">
    <w:name w:val="B3E5A22103E149EBB71AAB7DECA5B1A2"/>
    <w:rsid w:val="00591C1C"/>
    <w:rPr>
      <w:rFonts w:eastAsiaTheme="minorHAnsi"/>
      <w:lang w:eastAsia="en-US"/>
    </w:rPr>
  </w:style>
  <w:style w:type="paragraph" w:customStyle="1" w:styleId="021331E6D0CE49E5AC07798730A2039D">
    <w:name w:val="021331E6D0CE49E5AC07798730A2039D"/>
    <w:rsid w:val="00591C1C"/>
    <w:rPr>
      <w:rFonts w:eastAsiaTheme="minorHAnsi"/>
      <w:lang w:eastAsia="en-US"/>
    </w:rPr>
  </w:style>
  <w:style w:type="paragraph" w:customStyle="1" w:styleId="F70FEFD18608423D9BECD062075A6425">
    <w:name w:val="F70FEFD18608423D9BECD062075A6425"/>
    <w:rsid w:val="00591C1C"/>
    <w:rPr>
      <w:rFonts w:eastAsiaTheme="minorHAnsi"/>
      <w:lang w:eastAsia="en-US"/>
    </w:rPr>
  </w:style>
  <w:style w:type="paragraph" w:customStyle="1" w:styleId="9CEE6078DBAE421EACF4B09B78DEF98C">
    <w:name w:val="9CEE6078DBAE421EACF4B09B78DEF98C"/>
    <w:rsid w:val="00591C1C"/>
    <w:rPr>
      <w:rFonts w:eastAsiaTheme="minorHAnsi"/>
      <w:lang w:eastAsia="en-US"/>
    </w:rPr>
  </w:style>
  <w:style w:type="paragraph" w:customStyle="1" w:styleId="2C56FE58AEC94BE0B34CC84DB723B7B9">
    <w:name w:val="2C56FE58AEC94BE0B34CC84DB723B7B9"/>
    <w:rsid w:val="00591C1C"/>
    <w:rPr>
      <w:rFonts w:eastAsiaTheme="minorHAnsi"/>
      <w:lang w:eastAsia="en-US"/>
    </w:rPr>
  </w:style>
  <w:style w:type="paragraph" w:customStyle="1" w:styleId="8B7C6E1A039E419DA9DDC527EDACBC02">
    <w:name w:val="8B7C6E1A039E419DA9DDC527EDACBC02"/>
    <w:rsid w:val="00591C1C"/>
    <w:rPr>
      <w:rFonts w:eastAsiaTheme="minorHAnsi"/>
      <w:lang w:eastAsia="en-US"/>
    </w:rPr>
  </w:style>
  <w:style w:type="paragraph" w:customStyle="1" w:styleId="8397CD9246F44D4EB355063766FB1D1D">
    <w:name w:val="8397CD9246F44D4EB355063766FB1D1D"/>
    <w:rsid w:val="00591C1C"/>
    <w:rPr>
      <w:rFonts w:eastAsiaTheme="minorHAnsi"/>
      <w:lang w:eastAsia="en-US"/>
    </w:rPr>
  </w:style>
  <w:style w:type="paragraph" w:customStyle="1" w:styleId="77CB09FE239E428A834CB61F3F3AD13B">
    <w:name w:val="77CB09FE239E428A834CB61F3F3AD13B"/>
    <w:rsid w:val="00591C1C"/>
    <w:rPr>
      <w:rFonts w:eastAsiaTheme="minorHAnsi"/>
      <w:lang w:eastAsia="en-US"/>
    </w:rPr>
  </w:style>
  <w:style w:type="paragraph" w:customStyle="1" w:styleId="58A2B849F0F7415889B00B95E0321EB9">
    <w:name w:val="58A2B849F0F7415889B00B95E0321EB9"/>
    <w:rsid w:val="00591C1C"/>
    <w:rPr>
      <w:rFonts w:eastAsiaTheme="minorHAnsi"/>
      <w:lang w:eastAsia="en-US"/>
    </w:rPr>
  </w:style>
  <w:style w:type="paragraph" w:customStyle="1" w:styleId="36677F8FECE1459DBFDDB6F01D9D3FAB">
    <w:name w:val="36677F8FECE1459DBFDDB6F01D9D3FAB"/>
    <w:rsid w:val="00591C1C"/>
    <w:rPr>
      <w:rFonts w:eastAsiaTheme="minorHAnsi"/>
      <w:lang w:eastAsia="en-US"/>
    </w:rPr>
  </w:style>
  <w:style w:type="paragraph" w:customStyle="1" w:styleId="82BA3556B5BE44C8876894B1AA464B34">
    <w:name w:val="82BA3556B5BE44C8876894B1AA464B34"/>
    <w:rsid w:val="00591C1C"/>
    <w:rPr>
      <w:rFonts w:eastAsiaTheme="minorHAnsi"/>
      <w:lang w:eastAsia="en-US"/>
    </w:rPr>
  </w:style>
  <w:style w:type="paragraph" w:customStyle="1" w:styleId="6F78A4F8F78B4485B8FA79D28759F75D">
    <w:name w:val="6F78A4F8F78B4485B8FA79D28759F75D"/>
    <w:rsid w:val="00591C1C"/>
    <w:rPr>
      <w:rFonts w:eastAsiaTheme="minorHAnsi"/>
      <w:lang w:eastAsia="en-US"/>
    </w:rPr>
  </w:style>
  <w:style w:type="paragraph" w:customStyle="1" w:styleId="4B6A2E9D8DF44B03A3E6F8E04BCE679D">
    <w:name w:val="4B6A2E9D8DF44B03A3E6F8E04BCE679D"/>
    <w:rsid w:val="00591C1C"/>
    <w:pPr>
      <w:tabs>
        <w:tab w:val="center" w:pos="4513"/>
        <w:tab w:val="right" w:pos="9026"/>
      </w:tabs>
      <w:spacing w:after="0" w:line="240" w:lineRule="auto"/>
    </w:pPr>
    <w:rPr>
      <w:rFonts w:eastAsiaTheme="minorHAnsi"/>
      <w:lang w:eastAsia="en-US"/>
    </w:rPr>
  </w:style>
  <w:style w:type="paragraph" w:customStyle="1" w:styleId="016A7EFDD16F42509A6892CC41314C09">
    <w:name w:val="016A7EFDD16F42509A6892CC41314C09"/>
    <w:rsid w:val="00591C1C"/>
    <w:pPr>
      <w:tabs>
        <w:tab w:val="center" w:pos="4513"/>
        <w:tab w:val="right" w:pos="9026"/>
      </w:tabs>
      <w:spacing w:after="0" w:line="240" w:lineRule="auto"/>
    </w:pPr>
    <w:rPr>
      <w:rFonts w:eastAsiaTheme="minorHAnsi"/>
      <w:lang w:eastAsia="en-US"/>
    </w:rPr>
  </w:style>
  <w:style w:type="paragraph" w:customStyle="1" w:styleId="F164B894135F4AC7B1A73D385748B56214">
    <w:name w:val="F164B894135F4AC7B1A73D385748B56214"/>
    <w:rsid w:val="00CB1CBA"/>
    <w:rPr>
      <w:rFonts w:eastAsiaTheme="minorHAnsi"/>
      <w:lang w:eastAsia="en-US"/>
    </w:rPr>
  </w:style>
  <w:style w:type="paragraph" w:customStyle="1" w:styleId="631D8D7DAB734D7EA10F4C7E71614BA113">
    <w:name w:val="631D8D7DAB734D7EA10F4C7E71614BA113"/>
    <w:rsid w:val="00CB1CBA"/>
    <w:rPr>
      <w:rFonts w:eastAsiaTheme="minorHAnsi"/>
      <w:lang w:eastAsia="en-US"/>
    </w:rPr>
  </w:style>
  <w:style w:type="paragraph" w:customStyle="1" w:styleId="8760A4BEF60749F0A992BAFC78BD1D121">
    <w:name w:val="8760A4BEF60749F0A992BAFC78BD1D121"/>
    <w:rsid w:val="00CB1CBA"/>
    <w:rPr>
      <w:rFonts w:eastAsiaTheme="minorHAnsi"/>
      <w:lang w:eastAsia="en-US"/>
    </w:rPr>
  </w:style>
  <w:style w:type="paragraph" w:customStyle="1" w:styleId="134EFFCAA7B249DC825E51888D0A97821">
    <w:name w:val="134EFFCAA7B249DC825E51888D0A97821"/>
    <w:rsid w:val="00CB1CBA"/>
    <w:rPr>
      <w:rFonts w:eastAsiaTheme="minorHAnsi"/>
      <w:lang w:eastAsia="en-US"/>
    </w:rPr>
  </w:style>
  <w:style w:type="paragraph" w:customStyle="1" w:styleId="4889C62317B545D495E9DED70CF11E3713">
    <w:name w:val="4889C62317B545D495E9DED70CF11E3713"/>
    <w:rsid w:val="00CB1CBA"/>
    <w:rPr>
      <w:rFonts w:eastAsiaTheme="minorHAnsi"/>
      <w:lang w:eastAsia="en-US"/>
    </w:rPr>
  </w:style>
  <w:style w:type="paragraph" w:customStyle="1" w:styleId="C59C27D03688435CA8DFE536C81A7E6D13">
    <w:name w:val="C59C27D03688435CA8DFE536C81A7E6D13"/>
    <w:rsid w:val="00CB1CBA"/>
    <w:rPr>
      <w:rFonts w:eastAsiaTheme="minorHAnsi"/>
      <w:lang w:eastAsia="en-US"/>
    </w:rPr>
  </w:style>
  <w:style w:type="paragraph" w:customStyle="1" w:styleId="E881366266614C318D17C8D0D8DAD30013">
    <w:name w:val="E881366266614C318D17C8D0D8DAD30013"/>
    <w:rsid w:val="00CB1CBA"/>
    <w:rPr>
      <w:rFonts w:eastAsiaTheme="minorHAnsi"/>
      <w:lang w:eastAsia="en-US"/>
    </w:rPr>
  </w:style>
  <w:style w:type="paragraph" w:customStyle="1" w:styleId="0E7B518C079F42FBADAA1519D628FB1F3">
    <w:name w:val="0E7B518C079F42FBADAA1519D628FB1F3"/>
    <w:rsid w:val="00CB1CBA"/>
    <w:rPr>
      <w:rFonts w:eastAsiaTheme="minorHAnsi"/>
      <w:lang w:eastAsia="en-US"/>
    </w:rPr>
  </w:style>
  <w:style w:type="paragraph" w:customStyle="1" w:styleId="1D31B9ECB3044154AA191DAD193E4C8C3">
    <w:name w:val="1D31B9ECB3044154AA191DAD193E4C8C3"/>
    <w:rsid w:val="00CB1CBA"/>
    <w:rPr>
      <w:rFonts w:eastAsiaTheme="minorHAnsi"/>
      <w:lang w:eastAsia="en-US"/>
    </w:rPr>
  </w:style>
  <w:style w:type="paragraph" w:customStyle="1" w:styleId="D5402D725B1E44B1860A14AC1ACE9C291">
    <w:name w:val="D5402D725B1E44B1860A14AC1ACE9C291"/>
    <w:rsid w:val="00CB1CBA"/>
    <w:rPr>
      <w:rFonts w:eastAsiaTheme="minorHAnsi"/>
      <w:lang w:eastAsia="en-US"/>
    </w:rPr>
  </w:style>
  <w:style w:type="paragraph" w:customStyle="1" w:styleId="858DE034A5F7448B9736D9063EDAFC921">
    <w:name w:val="858DE034A5F7448B9736D9063EDAFC921"/>
    <w:rsid w:val="00CB1CBA"/>
    <w:rPr>
      <w:rFonts w:eastAsiaTheme="minorHAnsi"/>
      <w:lang w:eastAsia="en-US"/>
    </w:rPr>
  </w:style>
  <w:style w:type="paragraph" w:customStyle="1" w:styleId="902D34F154D8434DAC246E5762BF49AE1">
    <w:name w:val="902D34F154D8434DAC246E5762BF49AE1"/>
    <w:rsid w:val="00CB1CBA"/>
    <w:rPr>
      <w:rFonts w:eastAsiaTheme="minorHAnsi"/>
      <w:lang w:eastAsia="en-US"/>
    </w:rPr>
  </w:style>
  <w:style w:type="paragraph" w:customStyle="1" w:styleId="A07570E0D3B2410F8D695DA1D7140F401">
    <w:name w:val="A07570E0D3B2410F8D695DA1D7140F401"/>
    <w:rsid w:val="00CB1CBA"/>
    <w:rPr>
      <w:rFonts w:eastAsiaTheme="minorHAnsi"/>
      <w:lang w:eastAsia="en-US"/>
    </w:rPr>
  </w:style>
  <w:style w:type="paragraph" w:customStyle="1" w:styleId="FDD62FDD0878481CAE3DC3863A5098D31">
    <w:name w:val="FDD62FDD0878481CAE3DC3863A5098D31"/>
    <w:rsid w:val="00CB1CBA"/>
    <w:rPr>
      <w:rFonts w:eastAsiaTheme="minorHAnsi"/>
      <w:lang w:eastAsia="en-US"/>
    </w:rPr>
  </w:style>
  <w:style w:type="paragraph" w:customStyle="1" w:styleId="CE437BA763D94C5D8B248129D9772FF41">
    <w:name w:val="CE437BA763D94C5D8B248129D9772FF41"/>
    <w:rsid w:val="00CB1CBA"/>
    <w:rPr>
      <w:rFonts w:eastAsiaTheme="minorHAnsi"/>
      <w:lang w:eastAsia="en-US"/>
    </w:rPr>
  </w:style>
  <w:style w:type="paragraph" w:customStyle="1" w:styleId="148008EB9B3C4857A7176AC74E43C6A21">
    <w:name w:val="148008EB9B3C4857A7176AC74E43C6A21"/>
    <w:rsid w:val="00CB1CBA"/>
    <w:rPr>
      <w:rFonts w:eastAsiaTheme="minorHAnsi"/>
      <w:lang w:eastAsia="en-US"/>
    </w:rPr>
  </w:style>
  <w:style w:type="paragraph" w:customStyle="1" w:styleId="0028F39A8C91400CA258239DDB9D46801">
    <w:name w:val="0028F39A8C91400CA258239DDB9D46801"/>
    <w:rsid w:val="00CB1CBA"/>
    <w:rPr>
      <w:rFonts w:eastAsiaTheme="minorHAnsi"/>
      <w:lang w:eastAsia="en-US"/>
    </w:rPr>
  </w:style>
  <w:style w:type="paragraph" w:customStyle="1" w:styleId="EB8702B784AF4E05B60101E90099A1D21">
    <w:name w:val="EB8702B784AF4E05B60101E90099A1D21"/>
    <w:rsid w:val="00CB1CBA"/>
    <w:rPr>
      <w:rFonts w:eastAsiaTheme="minorHAnsi"/>
      <w:lang w:eastAsia="en-US"/>
    </w:rPr>
  </w:style>
  <w:style w:type="paragraph" w:customStyle="1" w:styleId="0EBE217134DA4720A052FFDF626DFD2D1">
    <w:name w:val="0EBE217134DA4720A052FFDF626DFD2D1"/>
    <w:rsid w:val="00CB1CBA"/>
    <w:rPr>
      <w:rFonts w:eastAsiaTheme="minorHAnsi"/>
      <w:lang w:eastAsia="en-US"/>
    </w:rPr>
  </w:style>
  <w:style w:type="paragraph" w:customStyle="1" w:styleId="2F0F9B0EE80940BAB0AF414EDFDF2F351">
    <w:name w:val="2F0F9B0EE80940BAB0AF414EDFDF2F351"/>
    <w:rsid w:val="00CB1CBA"/>
    <w:rPr>
      <w:rFonts w:eastAsiaTheme="minorHAnsi"/>
      <w:lang w:eastAsia="en-US"/>
    </w:rPr>
  </w:style>
  <w:style w:type="paragraph" w:customStyle="1" w:styleId="BE8A3351F1464594943A5F17E1EC2CB51">
    <w:name w:val="BE8A3351F1464594943A5F17E1EC2CB51"/>
    <w:rsid w:val="00CB1CBA"/>
    <w:rPr>
      <w:rFonts w:eastAsiaTheme="minorHAnsi"/>
      <w:lang w:eastAsia="en-US"/>
    </w:rPr>
  </w:style>
  <w:style w:type="paragraph" w:customStyle="1" w:styleId="C3246A6E5FC1407EAF0DC0F87A1BB4EE1">
    <w:name w:val="C3246A6E5FC1407EAF0DC0F87A1BB4EE1"/>
    <w:rsid w:val="00CB1CBA"/>
    <w:rPr>
      <w:rFonts w:eastAsiaTheme="minorHAnsi"/>
      <w:lang w:eastAsia="en-US"/>
    </w:rPr>
  </w:style>
  <w:style w:type="paragraph" w:customStyle="1" w:styleId="0366943963BA478F97952BA545D621C51">
    <w:name w:val="0366943963BA478F97952BA545D621C51"/>
    <w:rsid w:val="00CB1CBA"/>
    <w:rPr>
      <w:rFonts w:eastAsiaTheme="minorHAnsi"/>
      <w:lang w:eastAsia="en-US"/>
    </w:rPr>
  </w:style>
  <w:style w:type="paragraph" w:customStyle="1" w:styleId="792153FE6E1B4513B583015C5ABFA9361">
    <w:name w:val="792153FE6E1B4513B583015C5ABFA9361"/>
    <w:rsid w:val="00CB1CBA"/>
    <w:rPr>
      <w:rFonts w:eastAsiaTheme="minorHAnsi"/>
      <w:lang w:eastAsia="en-US"/>
    </w:rPr>
  </w:style>
  <w:style w:type="paragraph" w:customStyle="1" w:styleId="020C131366184634BDC34A9C92C1483A1">
    <w:name w:val="020C131366184634BDC34A9C92C1483A1"/>
    <w:rsid w:val="00CB1CBA"/>
    <w:rPr>
      <w:rFonts w:eastAsiaTheme="minorHAnsi"/>
      <w:lang w:eastAsia="en-US"/>
    </w:rPr>
  </w:style>
  <w:style w:type="paragraph" w:customStyle="1" w:styleId="130F2F6C115144DDB3835E50FD26BBF51">
    <w:name w:val="130F2F6C115144DDB3835E50FD26BBF51"/>
    <w:rsid w:val="00CB1CBA"/>
    <w:rPr>
      <w:rFonts w:eastAsiaTheme="minorHAnsi"/>
      <w:lang w:eastAsia="en-US"/>
    </w:rPr>
  </w:style>
  <w:style w:type="paragraph" w:customStyle="1" w:styleId="D50ED08319FA4C9FA67D2C74C2A78FF01">
    <w:name w:val="D50ED08319FA4C9FA67D2C74C2A78FF01"/>
    <w:rsid w:val="00CB1CBA"/>
    <w:rPr>
      <w:rFonts w:eastAsiaTheme="minorHAnsi"/>
      <w:lang w:eastAsia="en-US"/>
    </w:rPr>
  </w:style>
  <w:style w:type="paragraph" w:customStyle="1" w:styleId="226E585144F9491E833320B3F0D99007">
    <w:name w:val="226E585144F9491E833320B3F0D99007"/>
    <w:rsid w:val="00CB1CBA"/>
    <w:rPr>
      <w:rFonts w:eastAsiaTheme="minorHAnsi"/>
      <w:lang w:eastAsia="en-US"/>
    </w:rPr>
  </w:style>
  <w:style w:type="paragraph" w:customStyle="1" w:styleId="89E2B3FF593A414FBC632FA598E17FC0">
    <w:name w:val="89E2B3FF593A414FBC632FA598E17FC0"/>
    <w:rsid w:val="00CB1CBA"/>
    <w:rPr>
      <w:rFonts w:eastAsiaTheme="minorHAnsi"/>
      <w:lang w:eastAsia="en-US"/>
    </w:rPr>
  </w:style>
  <w:style w:type="paragraph" w:customStyle="1" w:styleId="96EA40A354524AEE97CD46E85A8FE83E">
    <w:name w:val="96EA40A354524AEE97CD46E85A8FE83E"/>
    <w:rsid w:val="00CB1CBA"/>
    <w:rPr>
      <w:rFonts w:eastAsiaTheme="minorHAnsi"/>
      <w:lang w:eastAsia="en-US"/>
    </w:rPr>
  </w:style>
  <w:style w:type="paragraph" w:customStyle="1" w:styleId="A42C4C84EF1043848EB6DB6839D3A97B">
    <w:name w:val="A42C4C84EF1043848EB6DB6839D3A97B"/>
    <w:rsid w:val="00CB1CBA"/>
    <w:rPr>
      <w:rFonts w:eastAsiaTheme="minorHAnsi"/>
      <w:lang w:eastAsia="en-US"/>
    </w:rPr>
  </w:style>
  <w:style w:type="paragraph" w:customStyle="1" w:styleId="98EAAF7531374C26915311143340AB61">
    <w:name w:val="98EAAF7531374C26915311143340AB61"/>
    <w:rsid w:val="00CB1CBA"/>
    <w:rPr>
      <w:rFonts w:eastAsiaTheme="minorHAnsi"/>
      <w:lang w:eastAsia="en-US"/>
    </w:rPr>
  </w:style>
  <w:style w:type="paragraph" w:customStyle="1" w:styleId="502E97BAFB9743D5AC56E12648A5F58D">
    <w:name w:val="502E97BAFB9743D5AC56E12648A5F58D"/>
    <w:rsid w:val="00CB1CBA"/>
    <w:rPr>
      <w:rFonts w:eastAsiaTheme="minorHAnsi"/>
      <w:lang w:eastAsia="en-US"/>
    </w:rPr>
  </w:style>
  <w:style w:type="paragraph" w:customStyle="1" w:styleId="64974816C0F8474C88879B257F094235">
    <w:name w:val="64974816C0F8474C88879B257F094235"/>
    <w:rsid w:val="00CB1CBA"/>
    <w:rPr>
      <w:rFonts w:eastAsiaTheme="minorHAnsi"/>
      <w:lang w:eastAsia="en-US"/>
    </w:rPr>
  </w:style>
  <w:style w:type="paragraph" w:customStyle="1" w:styleId="B639B96D8A0142368A949BF9FFE58B25">
    <w:name w:val="B639B96D8A0142368A949BF9FFE58B25"/>
    <w:rsid w:val="00CB1CBA"/>
    <w:rPr>
      <w:rFonts w:eastAsiaTheme="minorHAnsi"/>
      <w:lang w:eastAsia="en-US"/>
    </w:rPr>
  </w:style>
  <w:style w:type="paragraph" w:customStyle="1" w:styleId="A351337307FC4EB8B13CAD563EB38AA3">
    <w:name w:val="A351337307FC4EB8B13CAD563EB38AA3"/>
    <w:rsid w:val="00CB1CBA"/>
    <w:rPr>
      <w:rFonts w:eastAsiaTheme="minorHAnsi"/>
      <w:lang w:eastAsia="en-US"/>
    </w:rPr>
  </w:style>
  <w:style w:type="paragraph" w:customStyle="1" w:styleId="2CEF991D7C574A9DA3487B52F4571D81">
    <w:name w:val="2CEF991D7C574A9DA3487B52F4571D81"/>
    <w:rsid w:val="00CB1CBA"/>
    <w:rPr>
      <w:rFonts w:eastAsiaTheme="minorHAnsi"/>
      <w:lang w:eastAsia="en-US"/>
    </w:rPr>
  </w:style>
  <w:style w:type="paragraph" w:customStyle="1" w:styleId="74E12474B54749B4825A9B181631DA26">
    <w:name w:val="74E12474B54749B4825A9B181631DA26"/>
    <w:rsid w:val="00CB1CBA"/>
    <w:rPr>
      <w:rFonts w:eastAsiaTheme="minorHAnsi"/>
      <w:lang w:eastAsia="en-US"/>
    </w:rPr>
  </w:style>
  <w:style w:type="paragraph" w:customStyle="1" w:styleId="FE8E4A8DA76B4791B30ED9112B43EE10">
    <w:name w:val="FE8E4A8DA76B4791B30ED9112B43EE10"/>
    <w:rsid w:val="00CB1CBA"/>
    <w:rPr>
      <w:rFonts w:eastAsiaTheme="minorHAnsi"/>
      <w:lang w:eastAsia="en-US"/>
    </w:rPr>
  </w:style>
  <w:style w:type="paragraph" w:customStyle="1" w:styleId="808886FC3FBD4F4295AC5E2244AC004C">
    <w:name w:val="808886FC3FBD4F4295AC5E2244AC004C"/>
    <w:rsid w:val="00CB1CBA"/>
    <w:rPr>
      <w:rFonts w:eastAsiaTheme="minorHAnsi"/>
      <w:lang w:eastAsia="en-US"/>
    </w:rPr>
  </w:style>
  <w:style w:type="paragraph" w:customStyle="1" w:styleId="7E011329EF4F4FA1AC74207F7F70C7AE">
    <w:name w:val="7E011329EF4F4FA1AC74207F7F70C7AE"/>
    <w:rsid w:val="00CB1CBA"/>
    <w:rPr>
      <w:rFonts w:eastAsiaTheme="minorHAnsi"/>
      <w:lang w:eastAsia="en-US"/>
    </w:rPr>
  </w:style>
  <w:style w:type="paragraph" w:customStyle="1" w:styleId="E1FD713D6AD04E0487CBB3BE05AB3157">
    <w:name w:val="E1FD713D6AD04E0487CBB3BE05AB3157"/>
    <w:rsid w:val="00CB1CBA"/>
    <w:rPr>
      <w:rFonts w:eastAsiaTheme="minorHAnsi"/>
      <w:lang w:eastAsia="en-US"/>
    </w:rPr>
  </w:style>
  <w:style w:type="paragraph" w:customStyle="1" w:styleId="89BD2B91EC354EE792A21269E77BF541">
    <w:name w:val="89BD2B91EC354EE792A21269E77BF541"/>
    <w:rsid w:val="00CB1CBA"/>
    <w:rPr>
      <w:rFonts w:eastAsiaTheme="minorHAnsi"/>
      <w:lang w:eastAsia="en-US"/>
    </w:rPr>
  </w:style>
  <w:style w:type="paragraph" w:customStyle="1" w:styleId="5D1C4F8821E44D18802E48F5F75E7425">
    <w:name w:val="5D1C4F8821E44D18802E48F5F75E7425"/>
    <w:rsid w:val="00CB1CBA"/>
    <w:rPr>
      <w:rFonts w:eastAsiaTheme="minorHAnsi"/>
      <w:lang w:eastAsia="en-US"/>
    </w:rPr>
  </w:style>
  <w:style w:type="paragraph" w:customStyle="1" w:styleId="461B7571EE4D46978EBDE4860176968D">
    <w:name w:val="461B7571EE4D46978EBDE4860176968D"/>
    <w:rsid w:val="00CB1CBA"/>
    <w:rPr>
      <w:rFonts w:eastAsiaTheme="minorHAnsi"/>
      <w:lang w:eastAsia="en-US"/>
    </w:rPr>
  </w:style>
  <w:style w:type="paragraph" w:customStyle="1" w:styleId="8508C84E0CF1403FBC08BE192DEAE775">
    <w:name w:val="8508C84E0CF1403FBC08BE192DEAE775"/>
    <w:rsid w:val="00CB1CBA"/>
    <w:rPr>
      <w:rFonts w:eastAsiaTheme="minorHAnsi"/>
      <w:lang w:eastAsia="en-US"/>
    </w:rPr>
  </w:style>
  <w:style w:type="paragraph" w:customStyle="1" w:styleId="08F579C31BEB49359B6C59515013825E">
    <w:name w:val="08F579C31BEB49359B6C59515013825E"/>
    <w:rsid w:val="00CB1CBA"/>
    <w:rPr>
      <w:rFonts w:eastAsiaTheme="minorHAnsi"/>
      <w:lang w:eastAsia="en-US"/>
    </w:rPr>
  </w:style>
  <w:style w:type="paragraph" w:customStyle="1" w:styleId="14EE3FD0256D414282D5DFD3EDCD265E">
    <w:name w:val="14EE3FD0256D414282D5DFD3EDCD265E"/>
    <w:rsid w:val="00CB1CBA"/>
    <w:rPr>
      <w:rFonts w:eastAsiaTheme="minorHAnsi"/>
      <w:lang w:eastAsia="en-US"/>
    </w:rPr>
  </w:style>
  <w:style w:type="paragraph" w:customStyle="1" w:styleId="1C5E1349FB6641B283ADF6ABF0A21FC9">
    <w:name w:val="1C5E1349FB6641B283ADF6ABF0A21FC9"/>
    <w:rsid w:val="00CB1CBA"/>
    <w:rPr>
      <w:rFonts w:eastAsiaTheme="minorHAnsi"/>
      <w:lang w:eastAsia="en-US"/>
    </w:rPr>
  </w:style>
  <w:style w:type="paragraph" w:customStyle="1" w:styleId="EC5562C71ADE4C36B839CD7A4C52D9DB">
    <w:name w:val="EC5562C71ADE4C36B839CD7A4C52D9DB"/>
    <w:rsid w:val="00CB1CBA"/>
    <w:rPr>
      <w:rFonts w:eastAsiaTheme="minorHAnsi"/>
      <w:lang w:eastAsia="en-US"/>
    </w:rPr>
  </w:style>
  <w:style w:type="paragraph" w:customStyle="1" w:styleId="0265A3EB089740F085FFD46A49BEC232">
    <w:name w:val="0265A3EB089740F085FFD46A49BEC232"/>
    <w:rsid w:val="00CB1CBA"/>
    <w:rPr>
      <w:rFonts w:eastAsiaTheme="minorHAnsi"/>
      <w:lang w:eastAsia="en-US"/>
    </w:rPr>
  </w:style>
  <w:style w:type="paragraph" w:customStyle="1" w:styleId="2D3065E963F44D2E8AE308A0EB4367C9">
    <w:name w:val="2D3065E963F44D2E8AE308A0EB4367C9"/>
    <w:rsid w:val="00CB1CBA"/>
    <w:rPr>
      <w:rFonts w:eastAsiaTheme="minorHAnsi"/>
      <w:lang w:eastAsia="en-US"/>
    </w:rPr>
  </w:style>
  <w:style w:type="paragraph" w:customStyle="1" w:styleId="3D0E9249CFAF4AC487B2884E67D52F04">
    <w:name w:val="3D0E9249CFAF4AC487B2884E67D52F04"/>
    <w:rsid w:val="00CB1CBA"/>
    <w:rPr>
      <w:rFonts w:eastAsiaTheme="minorHAnsi"/>
      <w:lang w:eastAsia="en-US"/>
    </w:rPr>
  </w:style>
  <w:style w:type="paragraph" w:customStyle="1" w:styleId="A22CB19F3C8047B7A9B578DB9FFEEED9">
    <w:name w:val="A22CB19F3C8047B7A9B578DB9FFEEED9"/>
    <w:rsid w:val="00CB1CBA"/>
    <w:rPr>
      <w:rFonts w:eastAsiaTheme="minorHAnsi"/>
      <w:lang w:eastAsia="en-US"/>
    </w:rPr>
  </w:style>
  <w:style w:type="paragraph" w:customStyle="1" w:styleId="D0A27AE7BA924B41972984290104A1F9">
    <w:name w:val="D0A27AE7BA924B41972984290104A1F9"/>
    <w:rsid w:val="00CB1CBA"/>
    <w:rPr>
      <w:rFonts w:eastAsiaTheme="minorHAnsi"/>
      <w:lang w:eastAsia="en-US"/>
    </w:rPr>
  </w:style>
  <w:style w:type="paragraph" w:customStyle="1" w:styleId="F0993C7E8FC94D418CF2F723D1DF1005">
    <w:name w:val="F0993C7E8FC94D418CF2F723D1DF1005"/>
    <w:rsid w:val="00CB1CBA"/>
    <w:rPr>
      <w:rFonts w:eastAsiaTheme="minorHAnsi"/>
      <w:lang w:eastAsia="en-US"/>
    </w:rPr>
  </w:style>
  <w:style w:type="paragraph" w:customStyle="1" w:styleId="28FC3F0A4F394C128211A32DA341AF55">
    <w:name w:val="28FC3F0A4F394C128211A32DA341AF55"/>
    <w:rsid w:val="00CB1CBA"/>
    <w:rPr>
      <w:rFonts w:eastAsiaTheme="minorHAnsi"/>
      <w:lang w:eastAsia="en-US"/>
    </w:rPr>
  </w:style>
  <w:style w:type="paragraph" w:customStyle="1" w:styleId="5EAE2536CF764212BA208671E30DF37D">
    <w:name w:val="5EAE2536CF764212BA208671E30DF37D"/>
    <w:rsid w:val="00CB1CBA"/>
    <w:rPr>
      <w:rFonts w:eastAsiaTheme="minorHAnsi"/>
      <w:lang w:eastAsia="en-US"/>
    </w:rPr>
  </w:style>
  <w:style w:type="paragraph" w:customStyle="1" w:styleId="9B171E0858D440A0B00D576F0AC99739">
    <w:name w:val="9B171E0858D440A0B00D576F0AC99739"/>
    <w:rsid w:val="00CB1CBA"/>
    <w:rPr>
      <w:rFonts w:eastAsiaTheme="minorHAnsi"/>
      <w:lang w:eastAsia="en-US"/>
    </w:rPr>
  </w:style>
  <w:style w:type="paragraph" w:customStyle="1" w:styleId="A47A591520BB492B879CF84FD6D72446">
    <w:name w:val="A47A591520BB492B879CF84FD6D72446"/>
    <w:rsid w:val="00CB1CBA"/>
    <w:rPr>
      <w:rFonts w:eastAsiaTheme="minorHAnsi"/>
      <w:lang w:eastAsia="en-US"/>
    </w:rPr>
  </w:style>
  <w:style w:type="paragraph" w:customStyle="1" w:styleId="E59EA07C3D434CB18203D2B3CDD18047">
    <w:name w:val="E59EA07C3D434CB18203D2B3CDD18047"/>
    <w:rsid w:val="00CB1CBA"/>
    <w:rPr>
      <w:rFonts w:eastAsiaTheme="minorHAnsi"/>
      <w:lang w:eastAsia="en-US"/>
    </w:rPr>
  </w:style>
  <w:style w:type="paragraph" w:customStyle="1" w:styleId="FD5AD050DE8F4302ADC1303137FA3368">
    <w:name w:val="FD5AD050DE8F4302ADC1303137FA3368"/>
    <w:rsid w:val="00CB1CBA"/>
    <w:rPr>
      <w:rFonts w:eastAsiaTheme="minorHAnsi"/>
      <w:lang w:eastAsia="en-US"/>
    </w:rPr>
  </w:style>
  <w:style w:type="paragraph" w:customStyle="1" w:styleId="D080E5F999084FFB98B8B95B33ED6996">
    <w:name w:val="D080E5F999084FFB98B8B95B33ED6996"/>
    <w:rsid w:val="00CB1CBA"/>
    <w:rPr>
      <w:rFonts w:eastAsiaTheme="minorHAnsi"/>
      <w:lang w:eastAsia="en-US"/>
    </w:rPr>
  </w:style>
  <w:style w:type="paragraph" w:customStyle="1" w:styleId="2EA6097592C24B6FA4F22D325DBB664E">
    <w:name w:val="2EA6097592C24B6FA4F22D325DBB664E"/>
    <w:rsid w:val="00CB1CBA"/>
    <w:rPr>
      <w:rFonts w:eastAsiaTheme="minorHAnsi"/>
      <w:lang w:eastAsia="en-US"/>
    </w:rPr>
  </w:style>
  <w:style w:type="paragraph" w:customStyle="1" w:styleId="D6EC91AB3BCD49EDBF39611CBFD3402B">
    <w:name w:val="D6EC91AB3BCD49EDBF39611CBFD3402B"/>
    <w:rsid w:val="00CB1CBA"/>
    <w:rPr>
      <w:rFonts w:eastAsiaTheme="minorHAnsi"/>
      <w:lang w:eastAsia="en-US"/>
    </w:rPr>
  </w:style>
  <w:style w:type="paragraph" w:customStyle="1" w:styleId="2B93A58356174B11A606C95A0D40F540">
    <w:name w:val="2B93A58356174B11A606C95A0D40F540"/>
    <w:rsid w:val="00CB1CBA"/>
    <w:pPr>
      <w:tabs>
        <w:tab w:val="center" w:pos="4513"/>
        <w:tab w:val="right" w:pos="9026"/>
      </w:tabs>
      <w:spacing w:after="0" w:line="240" w:lineRule="auto"/>
    </w:pPr>
    <w:rPr>
      <w:rFonts w:eastAsiaTheme="minorHAnsi"/>
      <w:lang w:eastAsia="en-US"/>
    </w:rPr>
  </w:style>
  <w:style w:type="paragraph" w:customStyle="1" w:styleId="7DBF8F6B1602439DBF520BDF3F1243D6">
    <w:name w:val="7DBF8F6B1602439DBF520BDF3F1243D6"/>
    <w:rsid w:val="00CB1CBA"/>
    <w:pPr>
      <w:tabs>
        <w:tab w:val="center" w:pos="4513"/>
        <w:tab w:val="right" w:pos="9026"/>
      </w:tabs>
      <w:spacing w:after="0" w:line="240" w:lineRule="auto"/>
    </w:pPr>
    <w:rPr>
      <w:rFonts w:eastAsiaTheme="minorHAnsi"/>
      <w:lang w:eastAsia="en-US"/>
    </w:rPr>
  </w:style>
  <w:style w:type="paragraph" w:customStyle="1" w:styleId="F164B894135F4AC7B1A73D385748B56215">
    <w:name w:val="F164B894135F4AC7B1A73D385748B56215"/>
    <w:rsid w:val="00CB1CBA"/>
    <w:rPr>
      <w:rFonts w:eastAsiaTheme="minorHAnsi"/>
      <w:lang w:eastAsia="en-US"/>
    </w:rPr>
  </w:style>
  <w:style w:type="paragraph" w:customStyle="1" w:styleId="631D8D7DAB734D7EA10F4C7E71614BA114">
    <w:name w:val="631D8D7DAB734D7EA10F4C7E71614BA114"/>
    <w:rsid w:val="00CB1CBA"/>
    <w:rPr>
      <w:rFonts w:eastAsiaTheme="minorHAnsi"/>
      <w:lang w:eastAsia="en-US"/>
    </w:rPr>
  </w:style>
  <w:style w:type="paragraph" w:customStyle="1" w:styleId="8760A4BEF60749F0A992BAFC78BD1D122">
    <w:name w:val="8760A4BEF60749F0A992BAFC78BD1D122"/>
    <w:rsid w:val="00CB1CBA"/>
    <w:rPr>
      <w:rFonts w:eastAsiaTheme="minorHAnsi"/>
      <w:lang w:eastAsia="en-US"/>
    </w:rPr>
  </w:style>
  <w:style w:type="paragraph" w:customStyle="1" w:styleId="134EFFCAA7B249DC825E51888D0A97822">
    <w:name w:val="134EFFCAA7B249DC825E51888D0A97822"/>
    <w:rsid w:val="00CB1CBA"/>
    <w:rPr>
      <w:rFonts w:eastAsiaTheme="minorHAnsi"/>
      <w:lang w:eastAsia="en-US"/>
    </w:rPr>
  </w:style>
  <w:style w:type="paragraph" w:customStyle="1" w:styleId="4889C62317B545D495E9DED70CF11E3714">
    <w:name w:val="4889C62317B545D495E9DED70CF11E3714"/>
    <w:rsid w:val="00CB1CBA"/>
    <w:rPr>
      <w:rFonts w:eastAsiaTheme="minorHAnsi"/>
      <w:lang w:eastAsia="en-US"/>
    </w:rPr>
  </w:style>
  <w:style w:type="paragraph" w:customStyle="1" w:styleId="C59C27D03688435CA8DFE536C81A7E6D14">
    <w:name w:val="C59C27D03688435CA8DFE536C81A7E6D14"/>
    <w:rsid w:val="00CB1CBA"/>
    <w:rPr>
      <w:rFonts w:eastAsiaTheme="minorHAnsi"/>
      <w:lang w:eastAsia="en-US"/>
    </w:rPr>
  </w:style>
  <w:style w:type="paragraph" w:customStyle="1" w:styleId="E881366266614C318D17C8D0D8DAD30014">
    <w:name w:val="E881366266614C318D17C8D0D8DAD30014"/>
    <w:rsid w:val="00CB1CBA"/>
    <w:rPr>
      <w:rFonts w:eastAsiaTheme="minorHAnsi"/>
      <w:lang w:eastAsia="en-US"/>
    </w:rPr>
  </w:style>
  <w:style w:type="paragraph" w:customStyle="1" w:styleId="0E7B518C079F42FBADAA1519D628FB1F4">
    <w:name w:val="0E7B518C079F42FBADAA1519D628FB1F4"/>
    <w:rsid w:val="00CB1CBA"/>
    <w:rPr>
      <w:rFonts w:eastAsiaTheme="minorHAnsi"/>
      <w:lang w:eastAsia="en-US"/>
    </w:rPr>
  </w:style>
  <w:style w:type="paragraph" w:customStyle="1" w:styleId="1D31B9ECB3044154AA191DAD193E4C8C4">
    <w:name w:val="1D31B9ECB3044154AA191DAD193E4C8C4"/>
    <w:rsid w:val="00CB1CBA"/>
    <w:rPr>
      <w:rFonts w:eastAsiaTheme="minorHAnsi"/>
      <w:lang w:eastAsia="en-US"/>
    </w:rPr>
  </w:style>
  <w:style w:type="paragraph" w:customStyle="1" w:styleId="D5402D725B1E44B1860A14AC1ACE9C292">
    <w:name w:val="D5402D725B1E44B1860A14AC1ACE9C292"/>
    <w:rsid w:val="00CB1CBA"/>
    <w:rPr>
      <w:rFonts w:eastAsiaTheme="minorHAnsi"/>
      <w:lang w:eastAsia="en-US"/>
    </w:rPr>
  </w:style>
  <w:style w:type="paragraph" w:customStyle="1" w:styleId="858DE034A5F7448B9736D9063EDAFC922">
    <w:name w:val="858DE034A5F7448B9736D9063EDAFC922"/>
    <w:rsid w:val="00CB1CBA"/>
    <w:rPr>
      <w:rFonts w:eastAsiaTheme="minorHAnsi"/>
      <w:lang w:eastAsia="en-US"/>
    </w:rPr>
  </w:style>
  <w:style w:type="paragraph" w:customStyle="1" w:styleId="902D34F154D8434DAC246E5762BF49AE2">
    <w:name w:val="902D34F154D8434DAC246E5762BF49AE2"/>
    <w:rsid w:val="00CB1CBA"/>
    <w:rPr>
      <w:rFonts w:eastAsiaTheme="minorHAnsi"/>
      <w:lang w:eastAsia="en-US"/>
    </w:rPr>
  </w:style>
  <w:style w:type="paragraph" w:customStyle="1" w:styleId="A07570E0D3B2410F8D695DA1D7140F402">
    <w:name w:val="A07570E0D3B2410F8D695DA1D7140F402"/>
    <w:rsid w:val="00CB1CBA"/>
    <w:rPr>
      <w:rFonts w:eastAsiaTheme="minorHAnsi"/>
      <w:lang w:eastAsia="en-US"/>
    </w:rPr>
  </w:style>
  <w:style w:type="paragraph" w:customStyle="1" w:styleId="FDD62FDD0878481CAE3DC3863A5098D32">
    <w:name w:val="FDD62FDD0878481CAE3DC3863A5098D32"/>
    <w:rsid w:val="00CB1CBA"/>
    <w:rPr>
      <w:rFonts w:eastAsiaTheme="minorHAnsi"/>
      <w:lang w:eastAsia="en-US"/>
    </w:rPr>
  </w:style>
  <w:style w:type="paragraph" w:customStyle="1" w:styleId="CE437BA763D94C5D8B248129D9772FF42">
    <w:name w:val="CE437BA763D94C5D8B248129D9772FF42"/>
    <w:rsid w:val="00CB1CBA"/>
    <w:rPr>
      <w:rFonts w:eastAsiaTheme="minorHAnsi"/>
      <w:lang w:eastAsia="en-US"/>
    </w:rPr>
  </w:style>
  <w:style w:type="paragraph" w:customStyle="1" w:styleId="148008EB9B3C4857A7176AC74E43C6A22">
    <w:name w:val="148008EB9B3C4857A7176AC74E43C6A22"/>
    <w:rsid w:val="00CB1CBA"/>
    <w:rPr>
      <w:rFonts w:eastAsiaTheme="minorHAnsi"/>
      <w:lang w:eastAsia="en-US"/>
    </w:rPr>
  </w:style>
  <w:style w:type="paragraph" w:customStyle="1" w:styleId="0028F39A8C91400CA258239DDB9D46802">
    <w:name w:val="0028F39A8C91400CA258239DDB9D46802"/>
    <w:rsid w:val="00CB1CBA"/>
    <w:rPr>
      <w:rFonts w:eastAsiaTheme="minorHAnsi"/>
      <w:lang w:eastAsia="en-US"/>
    </w:rPr>
  </w:style>
  <w:style w:type="paragraph" w:customStyle="1" w:styleId="EB8702B784AF4E05B60101E90099A1D22">
    <w:name w:val="EB8702B784AF4E05B60101E90099A1D22"/>
    <w:rsid w:val="00CB1CBA"/>
    <w:rPr>
      <w:rFonts w:eastAsiaTheme="minorHAnsi"/>
      <w:lang w:eastAsia="en-US"/>
    </w:rPr>
  </w:style>
  <w:style w:type="paragraph" w:customStyle="1" w:styleId="0EBE217134DA4720A052FFDF626DFD2D2">
    <w:name w:val="0EBE217134DA4720A052FFDF626DFD2D2"/>
    <w:rsid w:val="00CB1CBA"/>
    <w:rPr>
      <w:rFonts w:eastAsiaTheme="minorHAnsi"/>
      <w:lang w:eastAsia="en-US"/>
    </w:rPr>
  </w:style>
  <w:style w:type="paragraph" w:customStyle="1" w:styleId="2F0F9B0EE80940BAB0AF414EDFDF2F352">
    <w:name w:val="2F0F9B0EE80940BAB0AF414EDFDF2F352"/>
    <w:rsid w:val="00CB1CBA"/>
    <w:rPr>
      <w:rFonts w:eastAsiaTheme="minorHAnsi"/>
      <w:lang w:eastAsia="en-US"/>
    </w:rPr>
  </w:style>
  <w:style w:type="paragraph" w:customStyle="1" w:styleId="BE8A3351F1464594943A5F17E1EC2CB52">
    <w:name w:val="BE8A3351F1464594943A5F17E1EC2CB52"/>
    <w:rsid w:val="00CB1CBA"/>
    <w:rPr>
      <w:rFonts w:eastAsiaTheme="minorHAnsi"/>
      <w:lang w:eastAsia="en-US"/>
    </w:rPr>
  </w:style>
  <w:style w:type="paragraph" w:customStyle="1" w:styleId="C3246A6E5FC1407EAF0DC0F87A1BB4EE2">
    <w:name w:val="C3246A6E5FC1407EAF0DC0F87A1BB4EE2"/>
    <w:rsid w:val="00CB1CBA"/>
    <w:rPr>
      <w:rFonts w:eastAsiaTheme="minorHAnsi"/>
      <w:lang w:eastAsia="en-US"/>
    </w:rPr>
  </w:style>
  <w:style w:type="paragraph" w:customStyle="1" w:styleId="0366943963BA478F97952BA545D621C52">
    <w:name w:val="0366943963BA478F97952BA545D621C52"/>
    <w:rsid w:val="00CB1CBA"/>
    <w:rPr>
      <w:rFonts w:eastAsiaTheme="minorHAnsi"/>
      <w:lang w:eastAsia="en-US"/>
    </w:rPr>
  </w:style>
  <w:style w:type="paragraph" w:customStyle="1" w:styleId="792153FE6E1B4513B583015C5ABFA9362">
    <w:name w:val="792153FE6E1B4513B583015C5ABFA9362"/>
    <w:rsid w:val="00CB1CBA"/>
    <w:rPr>
      <w:rFonts w:eastAsiaTheme="minorHAnsi"/>
      <w:lang w:eastAsia="en-US"/>
    </w:rPr>
  </w:style>
  <w:style w:type="paragraph" w:customStyle="1" w:styleId="020C131366184634BDC34A9C92C1483A2">
    <w:name w:val="020C131366184634BDC34A9C92C1483A2"/>
    <w:rsid w:val="00CB1CBA"/>
    <w:rPr>
      <w:rFonts w:eastAsiaTheme="minorHAnsi"/>
      <w:lang w:eastAsia="en-US"/>
    </w:rPr>
  </w:style>
  <w:style w:type="paragraph" w:customStyle="1" w:styleId="130F2F6C115144DDB3835E50FD26BBF52">
    <w:name w:val="130F2F6C115144DDB3835E50FD26BBF52"/>
    <w:rsid w:val="00CB1CBA"/>
    <w:rPr>
      <w:rFonts w:eastAsiaTheme="minorHAnsi"/>
      <w:lang w:eastAsia="en-US"/>
    </w:rPr>
  </w:style>
  <w:style w:type="paragraph" w:customStyle="1" w:styleId="D50ED08319FA4C9FA67D2C74C2A78FF02">
    <w:name w:val="D50ED08319FA4C9FA67D2C74C2A78FF02"/>
    <w:rsid w:val="00CB1CBA"/>
    <w:rPr>
      <w:rFonts w:eastAsiaTheme="minorHAnsi"/>
      <w:lang w:eastAsia="en-US"/>
    </w:rPr>
  </w:style>
  <w:style w:type="paragraph" w:customStyle="1" w:styleId="226E585144F9491E833320B3F0D990071">
    <w:name w:val="226E585144F9491E833320B3F0D990071"/>
    <w:rsid w:val="00CB1CBA"/>
    <w:rPr>
      <w:rFonts w:eastAsiaTheme="minorHAnsi"/>
      <w:lang w:eastAsia="en-US"/>
    </w:rPr>
  </w:style>
  <w:style w:type="paragraph" w:customStyle="1" w:styleId="89E2B3FF593A414FBC632FA598E17FC01">
    <w:name w:val="89E2B3FF593A414FBC632FA598E17FC01"/>
    <w:rsid w:val="00CB1CBA"/>
    <w:rPr>
      <w:rFonts w:eastAsiaTheme="minorHAnsi"/>
      <w:lang w:eastAsia="en-US"/>
    </w:rPr>
  </w:style>
  <w:style w:type="paragraph" w:customStyle="1" w:styleId="96EA40A354524AEE97CD46E85A8FE83E1">
    <w:name w:val="96EA40A354524AEE97CD46E85A8FE83E1"/>
    <w:rsid w:val="00CB1CBA"/>
    <w:rPr>
      <w:rFonts w:eastAsiaTheme="minorHAnsi"/>
      <w:lang w:eastAsia="en-US"/>
    </w:rPr>
  </w:style>
  <w:style w:type="paragraph" w:customStyle="1" w:styleId="A42C4C84EF1043848EB6DB6839D3A97B1">
    <w:name w:val="A42C4C84EF1043848EB6DB6839D3A97B1"/>
    <w:rsid w:val="00CB1CBA"/>
    <w:rPr>
      <w:rFonts w:eastAsiaTheme="minorHAnsi"/>
      <w:lang w:eastAsia="en-US"/>
    </w:rPr>
  </w:style>
  <w:style w:type="paragraph" w:customStyle="1" w:styleId="98EAAF7531374C26915311143340AB611">
    <w:name w:val="98EAAF7531374C26915311143340AB611"/>
    <w:rsid w:val="00CB1CBA"/>
    <w:rPr>
      <w:rFonts w:eastAsiaTheme="minorHAnsi"/>
      <w:lang w:eastAsia="en-US"/>
    </w:rPr>
  </w:style>
  <w:style w:type="paragraph" w:customStyle="1" w:styleId="502E97BAFB9743D5AC56E12648A5F58D1">
    <w:name w:val="502E97BAFB9743D5AC56E12648A5F58D1"/>
    <w:rsid w:val="00CB1CBA"/>
    <w:rPr>
      <w:rFonts w:eastAsiaTheme="minorHAnsi"/>
      <w:lang w:eastAsia="en-US"/>
    </w:rPr>
  </w:style>
  <w:style w:type="paragraph" w:customStyle="1" w:styleId="64974816C0F8474C88879B257F0942351">
    <w:name w:val="64974816C0F8474C88879B257F0942351"/>
    <w:rsid w:val="00CB1CBA"/>
    <w:rPr>
      <w:rFonts w:eastAsiaTheme="minorHAnsi"/>
      <w:lang w:eastAsia="en-US"/>
    </w:rPr>
  </w:style>
  <w:style w:type="paragraph" w:customStyle="1" w:styleId="B639B96D8A0142368A949BF9FFE58B251">
    <w:name w:val="B639B96D8A0142368A949BF9FFE58B251"/>
    <w:rsid w:val="00CB1CBA"/>
    <w:rPr>
      <w:rFonts w:eastAsiaTheme="minorHAnsi"/>
      <w:lang w:eastAsia="en-US"/>
    </w:rPr>
  </w:style>
  <w:style w:type="paragraph" w:customStyle="1" w:styleId="A351337307FC4EB8B13CAD563EB38AA31">
    <w:name w:val="A351337307FC4EB8B13CAD563EB38AA31"/>
    <w:rsid w:val="00CB1CBA"/>
    <w:rPr>
      <w:rFonts w:eastAsiaTheme="minorHAnsi"/>
      <w:lang w:eastAsia="en-US"/>
    </w:rPr>
  </w:style>
  <w:style w:type="paragraph" w:customStyle="1" w:styleId="2CEF991D7C574A9DA3487B52F4571D811">
    <w:name w:val="2CEF991D7C574A9DA3487B52F4571D811"/>
    <w:rsid w:val="00CB1CBA"/>
    <w:rPr>
      <w:rFonts w:eastAsiaTheme="minorHAnsi"/>
      <w:lang w:eastAsia="en-US"/>
    </w:rPr>
  </w:style>
  <w:style w:type="paragraph" w:customStyle="1" w:styleId="74E12474B54749B4825A9B181631DA261">
    <w:name w:val="74E12474B54749B4825A9B181631DA261"/>
    <w:rsid w:val="00CB1CBA"/>
    <w:rPr>
      <w:rFonts w:eastAsiaTheme="minorHAnsi"/>
      <w:lang w:eastAsia="en-US"/>
    </w:rPr>
  </w:style>
  <w:style w:type="paragraph" w:customStyle="1" w:styleId="FE8E4A8DA76B4791B30ED9112B43EE101">
    <w:name w:val="FE8E4A8DA76B4791B30ED9112B43EE101"/>
    <w:rsid w:val="00CB1CBA"/>
    <w:rPr>
      <w:rFonts w:eastAsiaTheme="minorHAnsi"/>
      <w:lang w:eastAsia="en-US"/>
    </w:rPr>
  </w:style>
  <w:style w:type="paragraph" w:customStyle="1" w:styleId="808886FC3FBD4F4295AC5E2244AC004C1">
    <w:name w:val="808886FC3FBD4F4295AC5E2244AC004C1"/>
    <w:rsid w:val="00CB1CBA"/>
    <w:rPr>
      <w:rFonts w:eastAsiaTheme="minorHAnsi"/>
      <w:lang w:eastAsia="en-US"/>
    </w:rPr>
  </w:style>
  <w:style w:type="paragraph" w:customStyle="1" w:styleId="7E011329EF4F4FA1AC74207F7F70C7AE1">
    <w:name w:val="7E011329EF4F4FA1AC74207F7F70C7AE1"/>
    <w:rsid w:val="00CB1CBA"/>
    <w:rPr>
      <w:rFonts w:eastAsiaTheme="minorHAnsi"/>
      <w:lang w:eastAsia="en-US"/>
    </w:rPr>
  </w:style>
  <w:style w:type="paragraph" w:customStyle="1" w:styleId="E1FD713D6AD04E0487CBB3BE05AB31571">
    <w:name w:val="E1FD713D6AD04E0487CBB3BE05AB31571"/>
    <w:rsid w:val="00CB1CBA"/>
    <w:rPr>
      <w:rFonts w:eastAsiaTheme="minorHAnsi"/>
      <w:lang w:eastAsia="en-US"/>
    </w:rPr>
  </w:style>
  <w:style w:type="paragraph" w:customStyle="1" w:styleId="89BD2B91EC354EE792A21269E77BF5411">
    <w:name w:val="89BD2B91EC354EE792A21269E77BF5411"/>
    <w:rsid w:val="00CB1CBA"/>
    <w:rPr>
      <w:rFonts w:eastAsiaTheme="minorHAnsi"/>
      <w:lang w:eastAsia="en-US"/>
    </w:rPr>
  </w:style>
  <w:style w:type="paragraph" w:customStyle="1" w:styleId="5D1C4F8821E44D18802E48F5F75E74251">
    <w:name w:val="5D1C4F8821E44D18802E48F5F75E74251"/>
    <w:rsid w:val="00CB1CBA"/>
    <w:rPr>
      <w:rFonts w:eastAsiaTheme="minorHAnsi"/>
      <w:lang w:eastAsia="en-US"/>
    </w:rPr>
  </w:style>
  <w:style w:type="paragraph" w:customStyle="1" w:styleId="461B7571EE4D46978EBDE4860176968D1">
    <w:name w:val="461B7571EE4D46978EBDE4860176968D1"/>
    <w:rsid w:val="00CB1CBA"/>
    <w:rPr>
      <w:rFonts w:eastAsiaTheme="minorHAnsi"/>
      <w:lang w:eastAsia="en-US"/>
    </w:rPr>
  </w:style>
  <w:style w:type="paragraph" w:customStyle="1" w:styleId="8508C84E0CF1403FBC08BE192DEAE7751">
    <w:name w:val="8508C84E0CF1403FBC08BE192DEAE7751"/>
    <w:rsid w:val="00CB1CBA"/>
    <w:rPr>
      <w:rFonts w:eastAsiaTheme="minorHAnsi"/>
      <w:lang w:eastAsia="en-US"/>
    </w:rPr>
  </w:style>
  <w:style w:type="paragraph" w:customStyle="1" w:styleId="08F579C31BEB49359B6C59515013825E1">
    <w:name w:val="08F579C31BEB49359B6C59515013825E1"/>
    <w:rsid w:val="00CB1CBA"/>
    <w:rPr>
      <w:rFonts w:eastAsiaTheme="minorHAnsi"/>
      <w:lang w:eastAsia="en-US"/>
    </w:rPr>
  </w:style>
  <w:style w:type="paragraph" w:customStyle="1" w:styleId="14EE3FD0256D414282D5DFD3EDCD265E1">
    <w:name w:val="14EE3FD0256D414282D5DFD3EDCD265E1"/>
    <w:rsid w:val="00CB1CBA"/>
    <w:rPr>
      <w:rFonts w:eastAsiaTheme="minorHAnsi"/>
      <w:lang w:eastAsia="en-US"/>
    </w:rPr>
  </w:style>
  <w:style w:type="paragraph" w:customStyle="1" w:styleId="1C5E1349FB6641B283ADF6ABF0A21FC91">
    <w:name w:val="1C5E1349FB6641B283ADF6ABF0A21FC91"/>
    <w:rsid w:val="00CB1CBA"/>
    <w:rPr>
      <w:rFonts w:eastAsiaTheme="minorHAnsi"/>
      <w:lang w:eastAsia="en-US"/>
    </w:rPr>
  </w:style>
  <w:style w:type="paragraph" w:customStyle="1" w:styleId="EC5562C71ADE4C36B839CD7A4C52D9DB1">
    <w:name w:val="EC5562C71ADE4C36B839CD7A4C52D9DB1"/>
    <w:rsid w:val="00CB1CBA"/>
    <w:rPr>
      <w:rFonts w:eastAsiaTheme="minorHAnsi"/>
      <w:lang w:eastAsia="en-US"/>
    </w:rPr>
  </w:style>
  <w:style w:type="paragraph" w:customStyle="1" w:styleId="0265A3EB089740F085FFD46A49BEC2321">
    <w:name w:val="0265A3EB089740F085FFD46A49BEC2321"/>
    <w:rsid w:val="00CB1CBA"/>
    <w:rPr>
      <w:rFonts w:eastAsiaTheme="minorHAnsi"/>
      <w:lang w:eastAsia="en-US"/>
    </w:rPr>
  </w:style>
  <w:style w:type="paragraph" w:customStyle="1" w:styleId="2D3065E963F44D2E8AE308A0EB4367C91">
    <w:name w:val="2D3065E963F44D2E8AE308A0EB4367C91"/>
    <w:rsid w:val="00CB1CBA"/>
    <w:rPr>
      <w:rFonts w:eastAsiaTheme="minorHAnsi"/>
      <w:lang w:eastAsia="en-US"/>
    </w:rPr>
  </w:style>
  <w:style w:type="paragraph" w:customStyle="1" w:styleId="3D0E9249CFAF4AC487B2884E67D52F041">
    <w:name w:val="3D0E9249CFAF4AC487B2884E67D52F041"/>
    <w:rsid w:val="00CB1CBA"/>
    <w:rPr>
      <w:rFonts w:eastAsiaTheme="minorHAnsi"/>
      <w:lang w:eastAsia="en-US"/>
    </w:rPr>
  </w:style>
  <w:style w:type="paragraph" w:customStyle="1" w:styleId="A22CB19F3C8047B7A9B578DB9FFEEED91">
    <w:name w:val="A22CB19F3C8047B7A9B578DB9FFEEED91"/>
    <w:rsid w:val="00CB1CBA"/>
    <w:rPr>
      <w:rFonts w:eastAsiaTheme="minorHAnsi"/>
      <w:lang w:eastAsia="en-US"/>
    </w:rPr>
  </w:style>
  <w:style w:type="paragraph" w:customStyle="1" w:styleId="D0A27AE7BA924B41972984290104A1F91">
    <w:name w:val="D0A27AE7BA924B41972984290104A1F91"/>
    <w:rsid w:val="00CB1CBA"/>
    <w:rPr>
      <w:rFonts w:eastAsiaTheme="minorHAnsi"/>
      <w:lang w:eastAsia="en-US"/>
    </w:rPr>
  </w:style>
  <w:style w:type="paragraph" w:customStyle="1" w:styleId="F0993C7E8FC94D418CF2F723D1DF10051">
    <w:name w:val="F0993C7E8FC94D418CF2F723D1DF10051"/>
    <w:rsid w:val="00CB1CBA"/>
    <w:rPr>
      <w:rFonts w:eastAsiaTheme="minorHAnsi"/>
      <w:lang w:eastAsia="en-US"/>
    </w:rPr>
  </w:style>
  <w:style w:type="paragraph" w:customStyle="1" w:styleId="28FC3F0A4F394C128211A32DA341AF551">
    <w:name w:val="28FC3F0A4F394C128211A32DA341AF551"/>
    <w:rsid w:val="00CB1CBA"/>
    <w:rPr>
      <w:rFonts w:eastAsiaTheme="minorHAnsi"/>
      <w:lang w:eastAsia="en-US"/>
    </w:rPr>
  </w:style>
  <w:style w:type="paragraph" w:customStyle="1" w:styleId="5EAE2536CF764212BA208671E30DF37D1">
    <w:name w:val="5EAE2536CF764212BA208671E30DF37D1"/>
    <w:rsid w:val="00CB1CBA"/>
    <w:rPr>
      <w:rFonts w:eastAsiaTheme="minorHAnsi"/>
      <w:lang w:eastAsia="en-US"/>
    </w:rPr>
  </w:style>
  <w:style w:type="paragraph" w:customStyle="1" w:styleId="9B171E0858D440A0B00D576F0AC997391">
    <w:name w:val="9B171E0858D440A0B00D576F0AC997391"/>
    <w:rsid w:val="00CB1CBA"/>
    <w:rPr>
      <w:rFonts w:eastAsiaTheme="minorHAnsi"/>
      <w:lang w:eastAsia="en-US"/>
    </w:rPr>
  </w:style>
  <w:style w:type="paragraph" w:customStyle="1" w:styleId="A47A591520BB492B879CF84FD6D724461">
    <w:name w:val="A47A591520BB492B879CF84FD6D724461"/>
    <w:rsid w:val="00CB1CBA"/>
    <w:rPr>
      <w:rFonts w:eastAsiaTheme="minorHAnsi"/>
      <w:lang w:eastAsia="en-US"/>
    </w:rPr>
  </w:style>
  <w:style w:type="paragraph" w:customStyle="1" w:styleId="E59EA07C3D434CB18203D2B3CDD180471">
    <w:name w:val="E59EA07C3D434CB18203D2B3CDD180471"/>
    <w:rsid w:val="00CB1CBA"/>
    <w:rPr>
      <w:rFonts w:eastAsiaTheme="minorHAnsi"/>
      <w:lang w:eastAsia="en-US"/>
    </w:rPr>
  </w:style>
  <w:style w:type="paragraph" w:customStyle="1" w:styleId="FD5AD050DE8F4302ADC1303137FA33681">
    <w:name w:val="FD5AD050DE8F4302ADC1303137FA33681"/>
    <w:rsid w:val="00CB1CBA"/>
    <w:rPr>
      <w:rFonts w:eastAsiaTheme="minorHAnsi"/>
      <w:lang w:eastAsia="en-US"/>
    </w:rPr>
  </w:style>
  <w:style w:type="paragraph" w:customStyle="1" w:styleId="D080E5F999084FFB98B8B95B33ED69961">
    <w:name w:val="D080E5F999084FFB98B8B95B33ED69961"/>
    <w:rsid w:val="00CB1CBA"/>
    <w:rPr>
      <w:rFonts w:eastAsiaTheme="minorHAnsi"/>
      <w:lang w:eastAsia="en-US"/>
    </w:rPr>
  </w:style>
  <w:style w:type="paragraph" w:customStyle="1" w:styleId="2EA6097592C24B6FA4F22D325DBB664E1">
    <w:name w:val="2EA6097592C24B6FA4F22D325DBB664E1"/>
    <w:rsid w:val="00CB1CBA"/>
    <w:rPr>
      <w:rFonts w:eastAsiaTheme="minorHAnsi"/>
      <w:lang w:eastAsia="en-US"/>
    </w:rPr>
  </w:style>
  <w:style w:type="paragraph" w:customStyle="1" w:styleId="D6EC91AB3BCD49EDBF39611CBFD3402B1">
    <w:name w:val="D6EC91AB3BCD49EDBF39611CBFD3402B1"/>
    <w:rsid w:val="00CB1CBA"/>
    <w:rPr>
      <w:rFonts w:eastAsiaTheme="minorHAnsi"/>
      <w:lang w:eastAsia="en-US"/>
    </w:rPr>
  </w:style>
  <w:style w:type="paragraph" w:customStyle="1" w:styleId="2B93A58356174B11A606C95A0D40F5401">
    <w:name w:val="2B93A58356174B11A606C95A0D40F5401"/>
    <w:rsid w:val="00CB1CBA"/>
    <w:pPr>
      <w:tabs>
        <w:tab w:val="center" w:pos="4513"/>
        <w:tab w:val="right" w:pos="9026"/>
      </w:tabs>
      <w:spacing w:after="0" w:line="240" w:lineRule="auto"/>
    </w:pPr>
    <w:rPr>
      <w:rFonts w:eastAsiaTheme="minorHAnsi"/>
      <w:lang w:eastAsia="en-US"/>
    </w:rPr>
  </w:style>
  <w:style w:type="paragraph" w:customStyle="1" w:styleId="7DBF8F6B1602439DBF520BDF3F1243D61">
    <w:name w:val="7DBF8F6B1602439DBF520BDF3F1243D61"/>
    <w:rsid w:val="00CB1CBA"/>
    <w:pPr>
      <w:tabs>
        <w:tab w:val="center" w:pos="4513"/>
        <w:tab w:val="right" w:pos="9026"/>
      </w:tabs>
      <w:spacing w:after="0" w:line="240" w:lineRule="auto"/>
    </w:pPr>
    <w:rPr>
      <w:rFonts w:eastAsiaTheme="minorHAnsi"/>
      <w:lang w:eastAsia="en-US"/>
    </w:rPr>
  </w:style>
  <w:style w:type="paragraph" w:customStyle="1" w:styleId="F164B894135F4AC7B1A73D385748B56216">
    <w:name w:val="F164B894135F4AC7B1A73D385748B56216"/>
    <w:rsid w:val="00A7259B"/>
    <w:rPr>
      <w:rFonts w:eastAsiaTheme="minorHAnsi"/>
      <w:lang w:eastAsia="en-US"/>
    </w:rPr>
  </w:style>
  <w:style w:type="paragraph" w:customStyle="1" w:styleId="631D8D7DAB734D7EA10F4C7E71614BA115">
    <w:name w:val="631D8D7DAB734D7EA10F4C7E71614BA115"/>
    <w:rsid w:val="00A7259B"/>
    <w:rPr>
      <w:rFonts w:eastAsiaTheme="minorHAnsi"/>
      <w:lang w:eastAsia="en-US"/>
    </w:rPr>
  </w:style>
  <w:style w:type="paragraph" w:customStyle="1" w:styleId="8760A4BEF60749F0A992BAFC78BD1D123">
    <w:name w:val="8760A4BEF60749F0A992BAFC78BD1D123"/>
    <w:rsid w:val="00A7259B"/>
    <w:rPr>
      <w:rFonts w:eastAsiaTheme="minorHAnsi"/>
      <w:lang w:eastAsia="en-US"/>
    </w:rPr>
  </w:style>
  <w:style w:type="paragraph" w:customStyle="1" w:styleId="134EFFCAA7B249DC825E51888D0A97823">
    <w:name w:val="134EFFCAA7B249DC825E51888D0A97823"/>
    <w:rsid w:val="00A7259B"/>
    <w:rPr>
      <w:rFonts w:eastAsiaTheme="minorHAnsi"/>
      <w:lang w:eastAsia="en-US"/>
    </w:rPr>
  </w:style>
  <w:style w:type="paragraph" w:customStyle="1" w:styleId="4889C62317B545D495E9DED70CF11E3715">
    <w:name w:val="4889C62317B545D495E9DED70CF11E3715"/>
    <w:rsid w:val="00A7259B"/>
    <w:rPr>
      <w:rFonts w:eastAsiaTheme="minorHAnsi"/>
      <w:lang w:eastAsia="en-US"/>
    </w:rPr>
  </w:style>
  <w:style w:type="paragraph" w:customStyle="1" w:styleId="C59C27D03688435CA8DFE536C81A7E6D15">
    <w:name w:val="C59C27D03688435CA8DFE536C81A7E6D15"/>
    <w:rsid w:val="00A7259B"/>
    <w:rPr>
      <w:rFonts w:eastAsiaTheme="minorHAnsi"/>
      <w:lang w:eastAsia="en-US"/>
    </w:rPr>
  </w:style>
  <w:style w:type="paragraph" w:customStyle="1" w:styleId="E881366266614C318D17C8D0D8DAD30015">
    <w:name w:val="E881366266614C318D17C8D0D8DAD30015"/>
    <w:rsid w:val="00A7259B"/>
    <w:rPr>
      <w:rFonts w:eastAsiaTheme="minorHAnsi"/>
      <w:lang w:eastAsia="en-US"/>
    </w:rPr>
  </w:style>
  <w:style w:type="paragraph" w:customStyle="1" w:styleId="0E7B518C079F42FBADAA1519D628FB1F5">
    <w:name w:val="0E7B518C079F42FBADAA1519D628FB1F5"/>
    <w:rsid w:val="00A7259B"/>
    <w:rPr>
      <w:rFonts w:eastAsiaTheme="minorHAnsi"/>
      <w:lang w:eastAsia="en-US"/>
    </w:rPr>
  </w:style>
  <w:style w:type="paragraph" w:customStyle="1" w:styleId="1D31B9ECB3044154AA191DAD193E4C8C5">
    <w:name w:val="1D31B9ECB3044154AA191DAD193E4C8C5"/>
    <w:rsid w:val="00A7259B"/>
    <w:rPr>
      <w:rFonts w:eastAsiaTheme="minorHAnsi"/>
      <w:lang w:eastAsia="en-US"/>
    </w:rPr>
  </w:style>
  <w:style w:type="paragraph" w:customStyle="1" w:styleId="D5402D725B1E44B1860A14AC1ACE9C293">
    <w:name w:val="D5402D725B1E44B1860A14AC1ACE9C293"/>
    <w:rsid w:val="00A7259B"/>
    <w:rPr>
      <w:rFonts w:eastAsiaTheme="minorHAnsi"/>
      <w:lang w:eastAsia="en-US"/>
    </w:rPr>
  </w:style>
  <w:style w:type="paragraph" w:customStyle="1" w:styleId="858DE034A5F7448B9736D9063EDAFC923">
    <w:name w:val="858DE034A5F7448B9736D9063EDAFC923"/>
    <w:rsid w:val="00A7259B"/>
    <w:rPr>
      <w:rFonts w:eastAsiaTheme="minorHAnsi"/>
      <w:lang w:eastAsia="en-US"/>
    </w:rPr>
  </w:style>
  <w:style w:type="paragraph" w:customStyle="1" w:styleId="902D34F154D8434DAC246E5762BF49AE3">
    <w:name w:val="902D34F154D8434DAC246E5762BF49AE3"/>
    <w:rsid w:val="00A7259B"/>
    <w:rPr>
      <w:rFonts w:eastAsiaTheme="minorHAnsi"/>
      <w:lang w:eastAsia="en-US"/>
    </w:rPr>
  </w:style>
  <w:style w:type="paragraph" w:customStyle="1" w:styleId="A07570E0D3B2410F8D695DA1D7140F403">
    <w:name w:val="A07570E0D3B2410F8D695DA1D7140F403"/>
    <w:rsid w:val="00A7259B"/>
    <w:rPr>
      <w:rFonts w:eastAsiaTheme="minorHAnsi"/>
      <w:lang w:eastAsia="en-US"/>
    </w:rPr>
  </w:style>
  <w:style w:type="paragraph" w:customStyle="1" w:styleId="FDD62FDD0878481CAE3DC3863A5098D33">
    <w:name w:val="FDD62FDD0878481CAE3DC3863A5098D33"/>
    <w:rsid w:val="00A7259B"/>
    <w:rPr>
      <w:rFonts w:eastAsiaTheme="minorHAnsi"/>
      <w:lang w:eastAsia="en-US"/>
    </w:rPr>
  </w:style>
  <w:style w:type="paragraph" w:customStyle="1" w:styleId="CE437BA763D94C5D8B248129D9772FF43">
    <w:name w:val="CE437BA763D94C5D8B248129D9772FF43"/>
    <w:rsid w:val="00A7259B"/>
    <w:rPr>
      <w:rFonts w:eastAsiaTheme="minorHAnsi"/>
      <w:lang w:eastAsia="en-US"/>
    </w:rPr>
  </w:style>
  <w:style w:type="paragraph" w:customStyle="1" w:styleId="148008EB9B3C4857A7176AC74E43C6A23">
    <w:name w:val="148008EB9B3C4857A7176AC74E43C6A23"/>
    <w:rsid w:val="00A7259B"/>
    <w:rPr>
      <w:rFonts w:eastAsiaTheme="minorHAnsi"/>
      <w:lang w:eastAsia="en-US"/>
    </w:rPr>
  </w:style>
  <w:style w:type="paragraph" w:customStyle="1" w:styleId="0028F39A8C91400CA258239DDB9D46803">
    <w:name w:val="0028F39A8C91400CA258239DDB9D46803"/>
    <w:rsid w:val="00A7259B"/>
    <w:rPr>
      <w:rFonts w:eastAsiaTheme="minorHAnsi"/>
      <w:lang w:eastAsia="en-US"/>
    </w:rPr>
  </w:style>
  <w:style w:type="paragraph" w:customStyle="1" w:styleId="EB8702B784AF4E05B60101E90099A1D23">
    <w:name w:val="EB8702B784AF4E05B60101E90099A1D23"/>
    <w:rsid w:val="00A7259B"/>
    <w:rPr>
      <w:rFonts w:eastAsiaTheme="minorHAnsi"/>
      <w:lang w:eastAsia="en-US"/>
    </w:rPr>
  </w:style>
  <w:style w:type="paragraph" w:customStyle="1" w:styleId="0EBE217134DA4720A052FFDF626DFD2D3">
    <w:name w:val="0EBE217134DA4720A052FFDF626DFD2D3"/>
    <w:rsid w:val="00A7259B"/>
    <w:rPr>
      <w:rFonts w:eastAsiaTheme="minorHAnsi"/>
      <w:lang w:eastAsia="en-US"/>
    </w:rPr>
  </w:style>
  <w:style w:type="paragraph" w:customStyle="1" w:styleId="2F0F9B0EE80940BAB0AF414EDFDF2F353">
    <w:name w:val="2F0F9B0EE80940BAB0AF414EDFDF2F353"/>
    <w:rsid w:val="00A7259B"/>
    <w:rPr>
      <w:rFonts w:eastAsiaTheme="minorHAnsi"/>
      <w:lang w:eastAsia="en-US"/>
    </w:rPr>
  </w:style>
  <w:style w:type="paragraph" w:customStyle="1" w:styleId="BE8A3351F1464594943A5F17E1EC2CB53">
    <w:name w:val="BE8A3351F1464594943A5F17E1EC2CB53"/>
    <w:rsid w:val="00A7259B"/>
    <w:rPr>
      <w:rFonts w:eastAsiaTheme="minorHAnsi"/>
      <w:lang w:eastAsia="en-US"/>
    </w:rPr>
  </w:style>
  <w:style w:type="paragraph" w:customStyle="1" w:styleId="C3246A6E5FC1407EAF0DC0F87A1BB4EE3">
    <w:name w:val="C3246A6E5FC1407EAF0DC0F87A1BB4EE3"/>
    <w:rsid w:val="00A7259B"/>
    <w:rPr>
      <w:rFonts w:eastAsiaTheme="minorHAnsi"/>
      <w:lang w:eastAsia="en-US"/>
    </w:rPr>
  </w:style>
  <w:style w:type="paragraph" w:customStyle="1" w:styleId="0366943963BA478F97952BA545D621C53">
    <w:name w:val="0366943963BA478F97952BA545D621C53"/>
    <w:rsid w:val="00A7259B"/>
    <w:rPr>
      <w:rFonts w:eastAsiaTheme="minorHAnsi"/>
      <w:lang w:eastAsia="en-US"/>
    </w:rPr>
  </w:style>
  <w:style w:type="paragraph" w:customStyle="1" w:styleId="792153FE6E1B4513B583015C5ABFA9363">
    <w:name w:val="792153FE6E1B4513B583015C5ABFA9363"/>
    <w:rsid w:val="00A7259B"/>
    <w:rPr>
      <w:rFonts w:eastAsiaTheme="minorHAnsi"/>
      <w:lang w:eastAsia="en-US"/>
    </w:rPr>
  </w:style>
  <w:style w:type="paragraph" w:customStyle="1" w:styleId="020C131366184634BDC34A9C92C1483A3">
    <w:name w:val="020C131366184634BDC34A9C92C1483A3"/>
    <w:rsid w:val="00A7259B"/>
    <w:rPr>
      <w:rFonts w:eastAsiaTheme="minorHAnsi"/>
      <w:lang w:eastAsia="en-US"/>
    </w:rPr>
  </w:style>
  <w:style w:type="paragraph" w:customStyle="1" w:styleId="130F2F6C115144DDB3835E50FD26BBF53">
    <w:name w:val="130F2F6C115144DDB3835E50FD26BBF53"/>
    <w:rsid w:val="00A7259B"/>
    <w:rPr>
      <w:rFonts w:eastAsiaTheme="minorHAnsi"/>
      <w:lang w:eastAsia="en-US"/>
    </w:rPr>
  </w:style>
  <w:style w:type="paragraph" w:customStyle="1" w:styleId="D50ED08319FA4C9FA67D2C74C2A78FF03">
    <w:name w:val="D50ED08319FA4C9FA67D2C74C2A78FF03"/>
    <w:rsid w:val="00A7259B"/>
    <w:rPr>
      <w:rFonts w:eastAsiaTheme="minorHAnsi"/>
      <w:lang w:eastAsia="en-US"/>
    </w:rPr>
  </w:style>
  <w:style w:type="paragraph" w:customStyle="1" w:styleId="D0DFE53AD97B416DA98FDA4F3CA9E860">
    <w:name w:val="D0DFE53AD97B416DA98FDA4F3CA9E860"/>
    <w:rsid w:val="00A7259B"/>
    <w:rPr>
      <w:rFonts w:eastAsiaTheme="minorHAnsi"/>
      <w:lang w:eastAsia="en-US"/>
    </w:rPr>
  </w:style>
  <w:style w:type="paragraph" w:customStyle="1" w:styleId="04E9ADAC674B4A00BCB2B7AE0A6C695D">
    <w:name w:val="04E9ADAC674B4A00BCB2B7AE0A6C695D"/>
    <w:rsid w:val="00A7259B"/>
    <w:rPr>
      <w:rFonts w:eastAsiaTheme="minorHAnsi"/>
      <w:lang w:eastAsia="en-US"/>
    </w:rPr>
  </w:style>
  <w:style w:type="paragraph" w:customStyle="1" w:styleId="CDE827DF60B44C3B9B898DCC1B19D314">
    <w:name w:val="CDE827DF60B44C3B9B898DCC1B19D314"/>
    <w:rsid w:val="00A7259B"/>
    <w:rPr>
      <w:rFonts w:eastAsiaTheme="minorHAnsi"/>
      <w:lang w:eastAsia="en-US"/>
    </w:rPr>
  </w:style>
  <w:style w:type="paragraph" w:customStyle="1" w:styleId="BABD86276F3B4551842F4852DD24D2FC">
    <w:name w:val="BABD86276F3B4551842F4852DD24D2FC"/>
    <w:rsid w:val="00A7259B"/>
    <w:rPr>
      <w:rFonts w:eastAsiaTheme="minorHAnsi"/>
      <w:lang w:eastAsia="en-US"/>
    </w:rPr>
  </w:style>
  <w:style w:type="paragraph" w:customStyle="1" w:styleId="B6DD8CD3941B43B09E546CF2323373CD">
    <w:name w:val="B6DD8CD3941B43B09E546CF2323373CD"/>
    <w:rsid w:val="00A7259B"/>
    <w:rPr>
      <w:rFonts w:eastAsiaTheme="minorHAnsi"/>
      <w:lang w:eastAsia="en-US"/>
    </w:rPr>
  </w:style>
  <w:style w:type="paragraph" w:customStyle="1" w:styleId="544AF2E13A7747F4B25C22F2163C0497">
    <w:name w:val="544AF2E13A7747F4B25C22F2163C0497"/>
    <w:rsid w:val="00A7259B"/>
    <w:rPr>
      <w:rFonts w:eastAsiaTheme="minorHAnsi"/>
      <w:lang w:eastAsia="en-US"/>
    </w:rPr>
  </w:style>
  <w:style w:type="paragraph" w:customStyle="1" w:styleId="3E1AF28B042447349EFCB73CA131A024">
    <w:name w:val="3E1AF28B042447349EFCB73CA131A024"/>
    <w:rsid w:val="00A7259B"/>
    <w:rPr>
      <w:rFonts w:eastAsiaTheme="minorHAnsi"/>
      <w:lang w:eastAsia="en-US"/>
    </w:rPr>
  </w:style>
  <w:style w:type="paragraph" w:customStyle="1" w:styleId="656221DEEB7B47BD9C775BB9898DDBAA">
    <w:name w:val="656221DEEB7B47BD9C775BB9898DDBAA"/>
    <w:rsid w:val="00A7259B"/>
    <w:rPr>
      <w:rFonts w:eastAsiaTheme="minorHAnsi"/>
      <w:lang w:eastAsia="en-US"/>
    </w:rPr>
  </w:style>
  <w:style w:type="paragraph" w:customStyle="1" w:styleId="D4E68ABD7F5848C195AB87F6ADC92CA0">
    <w:name w:val="D4E68ABD7F5848C195AB87F6ADC92CA0"/>
    <w:rsid w:val="00A7259B"/>
    <w:rPr>
      <w:rFonts w:eastAsiaTheme="minorHAnsi"/>
      <w:lang w:eastAsia="en-US"/>
    </w:rPr>
  </w:style>
  <w:style w:type="paragraph" w:customStyle="1" w:styleId="038E649889A5420BAD1BA343CAD976A9">
    <w:name w:val="038E649889A5420BAD1BA343CAD976A9"/>
    <w:rsid w:val="00A7259B"/>
    <w:rPr>
      <w:rFonts w:eastAsiaTheme="minorHAnsi"/>
      <w:lang w:eastAsia="en-US"/>
    </w:rPr>
  </w:style>
  <w:style w:type="paragraph" w:customStyle="1" w:styleId="6877216FA1E14259A2AD89CD1A2BF894">
    <w:name w:val="6877216FA1E14259A2AD89CD1A2BF894"/>
    <w:rsid w:val="00A7259B"/>
    <w:rPr>
      <w:rFonts w:eastAsiaTheme="minorHAnsi"/>
      <w:lang w:eastAsia="en-US"/>
    </w:rPr>
  </w:style>
  <w:style w:type="paragraph" w:customStyle="1" w:styleId="1FB9B43A7D774DC5BBA111E0548ADFAD">
    <w:name w:val="1FB9B43A7D774DC5BBA111E0548ADFAD"/>
    <w:rsid w:val="00A7259B"/>
    <w:rPr>
      <w:rFonts w:eastAsiaTheme="minorHAnsi"/>
      <w:lang w:eastAsia="en-US"/>
    </w:rPr>
  </w:style>
  <w:style w:type="paragraph" w:customStyle="1" w:styleId="D6B717CED2B54F11B4DCFEC55AB26168">
    <w:name w:val="D6B717CED2B54F11B4DCFEC55AB26168"/>
    <w:rsid w:val="00A7259B"/>
    <w:rPr>
      <w:rFonts w:eastAsiaTheme="minorHAnsi"/>
      <w:lang w:eastAsia="en-US"/>
    </w:rPr>
  </w:style>
  <w:style w:type="paragraph" w:customStyle="1" w:styleId="043182A5A7F44EEFAEEBDDF6ECEE4448">
    <w:name w:val="043182A5A7F44EEFAEEBDDF6ECEE4448"/>
    <w:rsid w:val="00A7259B"/>
    <w:rPr>
      <w:rFonts w:eastAsiaTheme="minorHAnsi"/>
      <w:lang w:eastAsia="en-US"/>
    </w:rPr>
  </w:style>
  <w:style w:type="paragraph" w:customStyle="1" w:styleId="65856625D5C349CFBBA18F18CBD92BE4">
    <w:name w:val="65856625D5C349CFBBA18F18CBD92BE4"/>
    <w:rsid w:val="00A7259B"/>
    <w:rPr>
      <w:rFonts w:eastAsiaTheme="minorHAnsi"/>
      <w:lang w:eastAsia="en-US"/>
    </w:rPr>
  </w:style>
  <w:style w:type="paragraph" w:customStyle="1" w:styleId="222DB9EE777942BEB97B498492EED5A9">
    <w:name w:val="222DB9EE777942BEB97B498492EED5A9"/>
    <w:rsid w:val="00A7259B"/>
    <w:rPr>
      <w:rFonts w:eastAsiaTheme="minorHAnsi"/>
      <w:lang w:eastAsia="en-US"/>
    </w:rPr>
  </w:style>
  <w:style w:type="paragraph" w:customStyle="1" w:styleId="F42BCEE9077749D48F89BFCBA24CE35A">
    <w:name w:val="F42BCEE9077749D48F89BFCBA24CE35A"/>
    <w:rsid w:val="00A7259B"/>
    <w:rPr>
      <w:rFonts w:eastAsiaTheme="minorHAnsi"/>
      <w:lang w:eastAsia="en-US"/>
    </w:rPr>
  </w:style>
  <w:style w:type="paragraph" w:customStyle="1" w:styleId="4171BA52B77B44A6B1B2155D0285CC68">
    <w:name w:val="4171BA52B77B44A6B1B2155D0285CC68"/>
    <w:rsid w:val="00A7259B"/>
    <w:rPr>
      <w:rFonts w:eastAsiaTheme="minorHAnsi"/>
      <w:lang w:eastAsia="en-US"/>
    </w:rPr>
  </w:style>
  <w:style w:type="paragraph" w:customStyle="1" w:styleId="0EF1678E48EF42F59FEA1489CC503959">
    <w:name w:val="0EF1678E48EF42F59FEA1489CC503959"/>
    <w:rsid w:val="00A7259B"/>
    <w:rPr>
      <w:rFonts w:eastAsiaTheme="minorHAnsi"/>
      <w:lang w:eastAsia="en-US"/>
    </w:rPr>
  </w:style>
  <w:style w:type="paragraph" w:customStyle="1" w:styleId="F25A70EE75F3449F9DCC70B95DB58C23">
    <w:name w:val="F25A70EE75F3449F9DCC70B95DB58C23"/>
    <w:rsid w:val="00A7259B"/>
    <w:rPr>
      <w:rFonts w:eastAsiaTheme="minorHAnsi"/>
      <w:lang w:eastAsia="en-US"/>
    </w:rPr>
  </w:style>
  <w:style w:type="paragraph" w:customStyle="1" w:styleId="297E41FFE73946A6B6BCFB2E0027AE6C">
    <w:name w:val="297E41FFE73946A6B6BCFB2E0027AE6C"/>
    <w:rsid w:val="00A7259B"/>
    <w:rPr>
      <w:rFonts w:eastAsiaTheme="minorHAnsi"/>
      <w:lang w:eastAsia="en-US"/>
    </w:rPr>
  </w:style>
  <w:style w:type="paragraph" w:customStyle="1" w:styleId="E5714E4A249A469FABEA7EF4AB832CF3">
    <w:name w:val="E5714E4A249A469FABEA7EF4AB832CF3"/>
    <w:rsid w:val="00A7259B"/>
    <w:rPr>
      <w:rFonts w:eastAsiaTheme="minorHAnsi"/>
      <w:lang w:eastAsia="en-US"/>
    </w:rPr>
  </w:style>
  <w:style w:type="paragraph" w:customStyle="1" w:styleId="C8CB62F027FE47C39589E236D4561707">
    <w:name w:val="C8CB62F027FE47C39589E236D4561707"/>
    <w:rsid w:val="00A7259B"/>
    <w:rPr>
      <w:rFonts w:eastAsiaTheme="minorHAnsi"/>
      <w:lang w:eastAsia="en-US"/>
    </w:rPr>
  </w:style>
  <w:style w:type="paragraph" w:customStyle="1" w:styleId="E0C6C0689F52428F918899FC70676A7A">
    <w:name w:val="E0C6C0689F52428F918899FC70676A7A"/>
    <w:rsid w:val="00A7259B"/>
    <w:rPr>
      <w:rFonts w:eastAsiaTheme="minorHAnsi"/>
      <w:lang w:eastAsia="en-US"/>
    </w:rPr>
  </w:style>
  <w:style w:type="paragraph" w:customStyle="1" w:styleId="501033491A044E3797E37224848E1029">
    <w:name w:val="501033491A044E3797E37224848E1029"/>
    <w:rsid w:val="00A7259B"/>
    <w:rPr>
      <w:rFonts w:eastAsiaTheme="minorHAnsi"/>
      <w:lang w:eastAsia="en-US"/>
    </w:rPr>
  </w:style>
  <w:style w:type="paragraph" w:customStyle="1" w:styleId="B3FC0EC75C3F43CA8AD20B31A4A01CF8">
    <w:name w:val="B3FC0EC75C3F43CA8AD20B31A4A01CF8"/>
    <w:rsid w:val="00A7259B"/>
    <w:rPr>
      <w:rFonts w:eastAsiaTheme="minorHAnsi"/>
      <w:lang w:eastAsia="en-US"/>
    </w:rPr>
  </w:style>
  <w:style w:type="paragraph" w:customStyle="1" w:styleId="2953B59E7DC6476A9BA7165C56F10317">
    <w:name w:val="2953B59E7DC6476A9BA7165C56F10317"/>
    <w:rsid w:val="00A7259B"/>
    <w:rPr>
      <w:rFonts w:eastAsiaTheme="minorHAnsi"/>
      <w:lang w:eastAsia="en-US"/>
    </w:rPr>
  </w:style>
  <w:style w:type="paragraph" w:customStyle="1" w:styleId="2CBFA646FE7B47F78D18073B36EF7179">
    <w:name w:val="2CBFA646FE7B47F78D18073B36EF7179"/>
    <w:rsid w:val="00A7259B"/>
    <w:rPr>
      <w:rFonts w:eastAsiaTheme="minorHAnsi"/>
      <w:lang w:eastAsia="en-US"/>
    </w:rPr>
  </w:style>
  <w:style w:type="paragraph" w:customStyle="1" w:styleId="015D81249B604C26A49FA3444AB2903C">
    <w:name w:val="015D81249B604C26A49FA3444AB2903C"/>
    <w:rsid w:val="00A7259B"/>
    <w:rPr>
      <w:rFonts w:eastAsiaTheme="minorHAnsi"/>
      <w:lang w:eastAsia="en-US"/>
    </w:rPr>
  </w:style>
  <w:style w:type="paragraph" w:customStyle="1" w:styleId="5756CA44997F491CBAE1D3201BA61CEA">
    <w:name w:val="5756CA44997F491CBAE1D3201BA61CEA"/>
    <w:rsid w:val="00A7259B"/>
    <w:rPr>
      <w:rFonts w:eastAsiaTheme="minorHAnsi"/>
      <w:lang w:eastAsia="en-US"/>
    </w:rPr>
  </w:style>
  <w:style w:type="paragraph" w:customStyle="1" w:styleId="C335F3D57ACF4D33AA34A09B556A0B76">
    <w:name w:val="C335F3D57ACF4D33AA34A09B556A0B76"/>
    <w:rsid w:val="00A7259B"/>
    <w:rPr>
      <w:rFonts w:eastAsiaTheme="minorHAnsi"/>
      <w:lang w:eastAsia="en-US"/>
    </w:rPr>
  </w:style>
  <w:style w:type="paragraph" w:customStyle="1" w:styleId="F6D8D8573C534F67A90C143B5298DC86">
    <w:name w:val="F6D8D8573C534F67A90C143B5298DC86"/>
    <w:rsid w:val="00A7259B"/>
    <w:rPr>
      <w:rFonts w:eastAsiaTheme="minorHAnsi"/>
      <w:lang w:eastAsia="en-US"/>
    </w:rPr>
  </w:style>
  <w:style w:type="paragraph" w:customStyle="1" w:styleId="E78254682A054BF4AC9412A299E780EA">
    <w:name w:val="E78254682A054BF4AC9412A299E780EA"/>
    <w:rsid w:val="00A7259B"/>
    <w:rPr>
      <w:rFonts w:eastAsiaTheme="minorHAnsi"/>
      <w:lang w:eastAsia="en-US"/>
    </w:rPr>
  </w:style>
  <w:style w:type="paragraph" w:customStyle="1" w:styleId="1181228F9397413FB843609FC3065D3D">
    <w:name w:val="1181228F9397413FB843609FC3065D3D"/>
    <w:rsid w:val="00A7259B"/>
    <w:rPr>
      <w:rFonts w:eastAsiaTheme="minorHAnsi"/>
      <w:lang w:eastAsia="en-US"/>
    </w:rPr>
  </w:style>
  <w:style w:type="paragraph" w:customStyle="1" w:styleId="EF4DB03058A74FCEAE4A2AD8FE8B9560">
    <w:name w:val="EF4DB03058A74FCEAE4A2AD8FE8B9560"/>
    <w:rsid w:val="00A7259B"/>
    <w:rPr>
      <w:rFonts w:eastAsiaTheme="minorHAnsi"/>
      <w:lang w:eastAsia="en-US"/>
    </w:rPr>
  </w:style>
  <w:style w:type="paragraph" w:customStyle="1" w:styleId="0A6B16BABCF743D8A21B479E4418E305">
    <w:name w:val="0A6B16BABCF743D8A21B479E4418E305"/>
    <w:rsid w:val="00A7259B"/>
    <w:rPr>
      <w:rFonts w:eastAsiaTheme="minorHAnsi"/>
      <w:lang w:eastAsia="en-US"/>
    </w:rPr>
  </w:style>
  <w:style w:type="paragraph" w:customStyle="1" w:styleId="82957421F6334790BA384DAC225F84E2">
    <w:name w:val="82957421F6334790BA384DAC225F84E2"/>
    <w:rsid w:val="00A7259B"/>
    <w:rPr>
      <w:rFonts w:eastAsiaTheme="minorHAnsi"/>
      <w:lang w:eastAsia="en-US"/>
    </w:rPr>
  </w:style>
  <w:style w:type="paragraph" w:customStyle="1" w:styleId="C6C1EBC3B0C84E79B9971253000F3FC8">
    <w:name w:val="C6C1EBC3B0C84E79B9971253000F3FC8"/>
    <w:rsid w:val="00A7259B"/>
    <w:rPr>
      <w:rFonts w:eastAsiaTheme="minorHAnsi"/>
      <w:lang w:eastAsia="en-US"/>
    </w:rPr>
  </w:style>
  <w:style w:type="paragraph" w:customStyle="1" w:styleId="A2A1F655823E42BE879C0025268264D4">
    <w:name w:val="A2A1F655823E42BE879C0025268264D4"/>
    <w:rsid w:val="00A7259B"/>
    <w:pPr>
      <w:tabs>
        <w:tab w:val="center" w:pos="4513"/>
        <w:tab w:val="right" w:pos="9026"/>
      </w:tabs>
      <w:spacing w:after="0" w:line="240" w:lineRule="auto"/>
    </w:pPr>
    <w:rPr>
      <w:rFonts w:eastAsiaTheme="minorHAnsi"/>
      <w:lang w:eastAsia="en-US"/>
    </w:rPr>
  </w:style>
  <w:style w:type="paragraph" w:customStyle="1" w:styleId="E2D1E0DC5F0A41A3A1509251976E1E62">
    <w:name w:val="E2D1E0DC5F0A41A3A1509251976E1E62"/>
    <w:rsid w:val="00A7259B"/>
    <w:pPr>
      <w:tabs>
        <w:tab w:val="center" w:pos="4513"/>
        <w:tab w:val="right" w:pos="9026"/>
      </w:tabs>
      <w:spacing w:after="0" w:line="240" w:lineRule="auto"/>
    </w:pPr>
    <w:rPr>
      <w:rFonts w:eastAsiaTheme="minorHAnsi"/>
      <w:lang w:eastAsia="en-US"/>
    </w:rPr>
  </w:style>
  <w:style w:type="paragraph" w:customStyle="1" w:styleId="F164B894135F4AC7B1A73D385748B56217">
    <w:name w:val="F164B894135F4AC7B1A73D385748B56217"/>
    <w:rsid w:val="00E60EA1"/>
    <w:rPr>
      <w:rFonts w:eastAsiaTheme="minorHAnsi"/>
      <w:lang w:eastAsia="en-US"/>
    </w:rPr>
  </w:style>
  <w:style w:type="paragraph" w:customStyle="1" w:styleId="631D8D7DAB734D7EA10F4C7E71614BA116">
    <w:name w:val="631D8D7DAB734D7EA10F4C7E71614BA116"/>
    <w:rsid w:val="00E60EA1"/>
    <w:rPr>
      <w:rFonts w:eastAsiaTheme="minorHAnsi"/>
      <w:lang w:eastAsia="en-US"/>
    </w:rPr>
  </w:style>
  <w:style w:type="paragraph" w:customStyle="1" w:styleId="8760A4BEF60749F0A992BAFC78BD1D124">
    <w:name w:val="8760A4BEF60749F0A992BAFC78BD1D124"/>
    <w:rsid w:val="00E60EA1"/>
    <w:rPr>
      <w:rFonts w:eastAsiaTheme="minorHAnsi"/>
      <w:lang w:eastAsia="en-US"/>
    </w:rPr>
  </w:style>
  <w:style w:type="paragraph" w:customStyle="1" w:styleId="134EFFCAA7B249DC825E51888D0A97824">
    <w:name w:val="134EFFCAA7B249DC825E51888D0A97824"/>
    <w:rsid w:val="00E60EA1"/>
    <w:rPr>
      <w:rFonts w:eastAsiaTheme="minorHAnsi"/>
      <w:lang w:eastAsia="en-US"/>
    </w:rPr>
  </w:style>
  <w:style w:type="paragraph" w:customStyle="1" w:styleId="4889C62317B545D495E9DED70CF11E3716">
    <w:name w:val="4889C62317B545D495E9DED70CF11E3716"/>
    <w:rsid w:val="00E60EA1"/>
    <w:rPr>
      <w:rFonts w:eastAsiaTheme="minorHAnsi"/>
      <w:lang w:eastAsia="en-US"/>
    </w:rPr>
  </w:style>
  <w:style w:type="paragraph" w:customStyle="1" w:styleId="C59C27D03688435CA8DFE536C81A7E6D16">
    <w:name w:val="C59C27D03688435CA8DFE536C81A7E6D16"/>
    <w:rsid w:val="00E60EA1"/>
    <w:rPr>
      <w:rFonts w:eastAsiaTheme="minorHAnsi"/>
      <w:lang w:eastAsia="en-US"/>
    </w:rPr>
  </w:style>
  <w:style w:type="paragraph" w:customStyle="1" w:styleId="E881366266614C318D17C8D0D8DAD30016">
    <w:name w:val="E881366266614C318D17C8D0D8DAD30016"/>
    <w:rsid w:val="00E60EA1"/>
    <w:rPr>
      <w:rFonts w:eastAsiaTheme="minorHAnsi"/>
      <w:lang w:eastAsia="en-US"/>
    </w:rPr>
  </w:style>
  <w:style w:type="paragraph" w:customStyle="1" w:styleId="492C0464069B432F9EAED92F40293098">
    <w:name w:val="492C0464069B432F9EAED92F40293098"/>
    <w:rsid w:val="00E60EA1"/>
    <w:rPr>
      <w:rFonts w:eastAsiaTheme="minorHAnsi"/>
      <w:lang w:eastAsia="en-US"/>
    </w:rPr>
  </w:style>
  <w:style w:type="paragraph" w:customStyle="1" w:styleId="037FED2995B14132B962C542E9667B6B">
    <w:name w:val="037FED2995B14132B962C542E9667B6B"/>
    <w:rsid w:val="00E60EA1"/>
    <w:rPr>
      <w:rFonts w:eastAsiaTheme="minorHAnsi"/>
      <w:lang w:eastAsia="en-US"/>
    </w:rPr>
  </w:style>
  <w:style w:type="paragraph" w:customStyle="1" w:styleId="6973842E2D234F4D8786264C181533B2">
    <w:name w:val="6973842E2D234F4D8786264C181533B2"/>
    <w:rsid w:val="00E60EA1"/>
    <w:rPr>
      <w:rFonts w:eastAsiaTheme="minorHAnsi"/>
      <w:lang w:eastAsia="en-US"/>
    </w:rPr>
  </w:style>
  <w:style w:type="paragraph" w:customStyle="1" w:styleId="448DA907A72C47FE8CD3222FFC9DA319">
    <w:name w:val="448DA907A72C47FE8CD3222FFC9DA319"/>
    <w:rsid w:val="00E60EA1"/>
    <w:rPr>
      <w:rFonts w:eastAsiaTheme="minorHAnsi"/>
      <w:lang w:eastAsia="en-US"/>
    </w:rPr>
  </w:style>
  <w:style w:type="paragraph" w:customStyle="1" w:styleId="8EC89ACB14AD43BEAAF0C47FE6C74ED3">
    <w:name w:val="8EC89ACB14AD43BEAAF0C47FE6C74ED3"/>
    <w:rsid w:val="00E60EA1"/>
    <w:rPr>
      <w:rFonts w:eastAsiaTheme="minorHAnsi"/>
      <w:lang w:eastAsia="en-US"/>
    </w:rPr>
  </w:style>
  <w:style w:type="paragraph" w:customStyle="1" w:styleId="5219645574484B4D9E2B430D86F11740">
    <w:name w:val="5219645574484B4D9E2B430D86F11740"/>
    <w:rsid w:val="00E60EA1"/>
    <w:rPr>
      <w:rFonts w:eastAsiaTheme="minorHAnsi"/>
      <w:lang w:eastAsia="en-US"/>
    </w:rPr>
  </w:style>
  <w:style w:type="paragraph" w:customStyle="1" w:styleId="236610A33EFC45A09137B3707CCD5038">
    <w:name w:val="236610A33EFC45A09137B3707CCD5038"/>
    <w:rsid w:val="00E60EA1"/>
    <w:rPr>
      <w:rFonts w:eastAsiaTheme="minorHAnsi"/>
      <w:lang w:eastAsia="en-US"/>
    </w:rPr>
  </w:style>
  <w:style w:type="paragraph" w:customStyle="1" w:styleId="00941CF207624F9F9EBFE2FA88D3AB18">
    <w:name w:val="00941CF207624F9F9EBFE2FA88D3AB18"/>
    <w:rsid w:val="00E60EA1"/>
    <w:rPr>
      <w:rFonts w:eastAsiaTheme="minorHAnsi"/>
      <w:lang w:eastAsia="en-US"/>
    </w:rPr>
  </w:style>
  <w:style w:type="paragraph" w:customStyle="1" w:styleId="C6280E20BCF84654862F157C9A645A86">
    <w:name w:val="C6280E20BCF84654862F157C9A645A86"/>
    <w:rsid w:val="00E60EA1"/>
    <w:rPr>
      <w:rFonts w:eastAsiaTheme="minorHAnsi"/>
      <w:lang w:eastAsia="en-US"/>
    </w:rPr>
  </w:style>
  <w:style w:type="paragraph" w:customStyle="1" w:styleId="47A4B21706EE468DAC034D7BDA232527">
    <w:name w:val="47A4B21706EE468DAC034D7BDA232527"/>
    <w:rsid w:val="00E60EA1"/>
    <w:rPr>
      <w:rFonts w:eastAsiaTheme="minorHAnsi"/>
      <w:lang w:eastAsia="en-US"/>
    </w:rPr>
  </w:style>
  <w:style w:type="paragraph" w:customStyle="1" w:styleId="1C128A3CE423457BA02E5CCC5D739D90">
    <w:name w:val="1C128A3CE423457BA02E5CCC5D739D90"/>
    <w:rsid w:val="00E60EA1"/>
    <w:rPr>
      <w:rFonts w:eastAsiaTheme="minorHAnsi"/>
      <w:lang w:eastAsia="en-US"/>
    </w:rPr>
  </w:style>
  <w:style w:type="paragraph" w:customStyle="1" w:styleId="E5E08DCB08B74E40ADCAE1F44B602ECF">
    <w:name w:val="E5E08DCB08B74E40ADCAE1F44B602ECF"/>
    <w:rsid w:val="00E60EA1"/>
    <w:rPr>
      <w:rFonts w:eastAsiaTheme="minorHAnsi"/>
      <w:lang w:eastAsia="en-US"/>
    </w:rPr>
  </w:style>
  <w:style w:type="paragraph" w:customStyle="1" w:styleId="7482DA73F67B4CA289B9E668F909AABB">
    <w:name w:val="7482DA73F67B4CA289B9E668F909AABB"/>
    <w:rsid w:val="00E60EA1"/>
    <w:rPr>
      <w:rFonts w:eastAsiaTheme="minorHAnsi"/>
      <w:lang w:eastAsia="en-US"/>
    </w:rPr>
  </w:style>
  <w:style w:type="paragraph" w:customStyle="1" w:styleId="3FF2F64E333547DE86C8E2E1940360AB">
    <w:name w:val="3FF2F64E333547DE86C8E2E1940360AB"/>
    <w:rsid w:val="00E60EA1"/>
    <w:rPr>
      <w:rFonts w:eastAsiaTheme="minorHAnsi"/>
      <w:lang w:eastAsia="en-US"/>
    </w:rPr>
  </w:style>
  <w:style w:type="paragraph" w:customStyle="1" w:styleId="8F7AA467182048B4A0A6A72149C8E47F">
    <w:name w:val="8F7AA467182048B4A0A6A72149C8E47F"/>
    <w:rsid w:val="00E60EA1"/>
    <w:rPr>
      <w:rFonts w:eastAsiaTheme="minorHAnsi"/>
      <w:lang w:eastAsia="en-US"/>
    </w:rPr>
  </w:style>
  <w:style w:type="paragraph" w:customStyle="1" w:styleId="4422076A546B479DB1A019BDF2D56F94">
    <w:name w:val="4422076A546B479DB1A019BDF2D56F94"/>
    <w:rsid w:val="00E60EA1"/>
    <w:rPr>
      <w:rFonts w:eastAsiaTheme="minorHAnsi"/>
      <w:lang w:eastAsia="en-US"/>
    </w:rPr>
  </w:style>
  <w:style w:type="paragraph" w:customStyle="1" w:styleId="1279B2AE068148CA8E41E2FD4CA8310C">
    <w:name w:val="1279B2AE068148CA8E41E2FD4CA8310C"/>
    <w:rsid w:val="00E60EA1"/>
    <w:rPr>
      <w:rFonts w:eastAsiaTheme="minorHAnsi"/>
      <w:lang w:eastAsia="en-US"/>
    </w:rPr>
  </w:style>
  <w:style w:type="paragraph" w:customStyle="1" w:styleId="B1190D00909343D9B986603B0755A87F">
    <w:name w:val="B1190D00909343D9B986603B0755A87F"/>
    <w:rsid w:val="00E60EA1"/>
    <w:rPr>
      <w:rFonts w:eastAsiaTheme="minorHAnsi"/>
      <w:lang w:eastAsia="en-US"/>
    </w:rPr>
  </w:style>
  <w:style w:type="paragraph" w:customStyle="1" w:styleId="C418CD467E314594A4C670E70388E339">
    <w:name w:val="C418CD467E314594A4C670E70388E339"/>
    <w:rsid w:val="00E60EA1"/>
    <w:rPr>
      <w:rFonts w:eastAsiaTheme="minorHAnsi"/>
      <w:lang w:eastAsia="en-US"/>
    </w:rPr>
  </w:style>
  <w:style w:type="paragraph" w:customStyle="1" w:styleId="B258356FC4BF439EBD2FD50BB6428ACE">
    <w:name w:val="B258356FC4BF439EBD2FD50BB6428ACE"/>
    <w:rsid w:val="00E60EA1"/>
    <w:rPr>
      <w:rFonts w:eastAsiaTheme="minorHAnsi"/>
      <w:lang w:eastAsia="en-US"/>
    </w:rPr>
  </w:style>
  <w:style w:type="paragraph" w:customStyle="1" w:styleId="6122CDAC53DE4BC3927B03C9AC0827DD">
    <w:name w:val="6122CDAC53DE4BC3927B03C9AC0827DD"/>
    <w:rsid w:val="00E60EA1"/>
    <w:rPr>
      <w:rFonts w:eastAsiaTheme="minorHAnsi"/>
      <w:lang w:eastAsia="en-US"/>
    </w:rPr>
  </w:style>
  <w:style w:type="paragraph" w:customStyle="1" w:styleId="980C71781E6C4CD18F40C4DE7864C394">
    <w:name w:val="980C71781E6C4CD18F40C4DE7864C394"/>
    <w:rsid w:val="00E60EA1"/>
    <w:rPr>
      <w:rFonts w:eastAsiaTheme="minorHAnsi"/>
      <w:lang w:eastAsia="en-US"/>
    </w:rPr>
  </w:style>
  <w:style w:type="paragraph" w:customStyle="1" w:styleId="CA9F680777D24937AEF2E3A29B7A0E25">
    <w:name w:val="CA9F680777D24937AEF2E3A29B7A0E25"/>
    <w:rsid w:val="00E60EA1"/>
    <w:rPr>
      <w:rFonts w:eastAsiaTheme="minorHAnsi"/>
      <w:lang w:eastAsia="en-US"/>
    </w:rPr>
  </w:style>
  <w:style w:type="paragraph" w:customStyle="1" w:styleId="782CCA0293724A7DA8CF3976A0F76F56">
    <w:name w:val="782CCA0293724A7DA8CF3976A0F76F56"/>
    <w:rsid w:val="00E60EA1"/>
    <w:rPr>
      <w:rFonts w:eastAsiaTheme="minorHAnsi"/>
      <w:lang w:eastAsia="en-US"/>
    </w:rPr>
  </w:style>
  <w:style w:type="paragraph" w:customStyle="1" w:styleId="5D497A006C7E47DFAFA778EAAA055D6D">
    <w:name w:val="5D497A006C7E47DFAFA778EAAA055D6D"/>
    <w:rsid w:val="00E60EA1"/>
    <w:rPr>
      <w:rFonts w:eastAsiaTheme="minorHAnsi"/>
      <w:lang w:eastAsia="en-US"/>
    </w:rPr>
  </w:style>
  <w:style w:type="paragraph" w:customStyle="1" w:styleId="DCA98BEE59F9478E9A15DCB85DA95BC8">
    <w:name w:val="DCA98BEE59F9478E9A15DCB85DA95BC8"/>
    <w:rsid w:val="00E60EA1"/>
    <w:rPr>
      <w:rFonts w:eastAsiaTheme="minorHAnsi"/>
      <w:lang w:eastAsia="en-US"/>
    </w:rPr>
  </w:style>
  <w:style w:type="paragraph" w:customStyle="1" w:styleId="C64270D62DCB4D84ABD440574559978A">
    <w:name w:val="C64270D62DCB4D84ABD440574559978A"/>
    <w:rsid w:val="00E60EA1"/>
    <w:rPr>
      <w:rFonts w:eastAsiaTheme="minorHAnsi"/>
      <w:lang w:eastAsia="en-US"/>
    </w:rPr>
  </w:style>
  <w:style w:type="paragraph" w:customStyle="1" w:styleId="448447AF35BC45DFA8B93FC33C3B7138">
    <w:name w:val="448447AF35BC45DFA8B93FC33C3B7138"/>
    <w:rsid w:val="00E60EA1"/>
    <w:rPr>
      <w:rFonts w:eastAsiaTheme="minorHAnsi"/>
      <w:lang w:eastAsia="en-US"/>
    </w:rPr>
  </w:style>
  <w:style w:type="paragraph" w:customStyle="1" w:styleId="84794D6D88434E5296F1D88E653C106B">
    <w:name w:val="84794D6D88434E5296F1D88E653C106B"/>
    <w:rsid w:val="00E60EA1"/>
    <w:rPr>
      <w:rFonts w:eastAsiaTheme="minorHAnsi"/>
      <w:lang w:eastAsia="en-US"/>
    </w:rPr>
  </w:style>
  <w:style w:type="paragraph" w:customStyle="1" w:styleId="42122BEF8F9445EC9C329C8EF459191F">
    <w:name w:val="42122BEF8F9445EC9C329C8EF459191F"/>
    <w:rsid w:val="00E60EA1"/>
    <w:rPr>
      <w:rFonts w:eastAsiaTheme="minorHAnsi"/>
      <w:lang w:eastAsia="en-US"/>
    </w:rPr>
  </w:style>
  <w:style w:type="paragraph" w:customStyle="1" w:styleId="E7346E671E3C49B6B6FB9448093363E9">
    <w:name w:val="E7346E671E3C49B6B6FB9448093363E9"/>
    <w:rsid w:val="00E60EA1"/>
    <w:rPr>
      <w:rFonts w:eastAsiaTheme="minorHAnsi"/>
      <w:lang w:eastAsia="en-US"/>
    </w:rPr>
  </w:style>
  <w:style w:type="paragraph" w:customStyle="1" w:styleId="33D7D79CF77645F6A25D40A5CDF3A8BE">
    <w:name w:val="33D7D79CF77645F6A25D40A5CDF3A8BE"/>
    <w:rsid w:val="00E60EA1"/>
    <w:rPr>
      <w:rFonts w:eastAsiaTheme="minorHAnsi"/>
      <w:lang w:eastAsia="en-US"/>
    </w:rPr>
  </w:style>
  <w:style w:type="paragraph" w:customStyle="1" w:styleId="A89DFF9682194054AD478A0F391817D0">
    <w:name w:val="A89DFF9682194054AD478A0F391817D0"/>
    <w:rsid w:val="00E60EA1"/>
    <w:rPr>
      <w:rFonts w:eastAsiaTheme="minorHAnsi"/>
      <w:lang w:eastAsia="en-US"/>
    </w:rPr>
  </w:style>
  <w:style w:type="paragraph" w:customStyle="1" w:styleId="EEFE20B0B6F44295BC62B4171823419F">
    <w:name w:val="EEFE20B0B6F44295BC62B4171823419F"/>
    <w:rsid w:val="00E60EA1"/>
    <w:rPr>
      <w:rFonts w:eastAsiaTheme="minorHAnsi"/>
      <w:lang w:eastAsia="en-US"/>
    </w:rPr>
  </w:style>
  <w:style w:type="paragraph" w:customStyle="1" w:styleId="914A9B87960640D5971C30228E6EFB66">
    <w:name w:val="914A9B87960640D5971C30228E6EFB66"/>
    <w:rsid w:val="00E60EA1"/>
    <w:rPr>
      <w:rFonts w:eastAsiaTheme="minorHAnsi"/>
      <w:lang w:eastAsia="en-US"/>
    </w:rPr>
  </w:style>
  <w:style w:type="paragraph" w:customStyle="1" w:styleId="C562E01CCA0E4EFC80EBCA3B5ED6FF42">
    <w:name w:val="C562E01CCA0E4EFC80EBCA3B5ED6FF42"/>
    <w:rsid w:val="00E60EA1"/>
    <w:rPr>
      <w:rFonts w:eastAsiaTheme="minorHAnsi"/>
      <w:lang w:eastAsia="en-US"/>
    </w:rPr>
  </w:style>
  <w:style w:type="paragraph" w:customStyle="1" w:styleId="788A7F679A64400FB630C88BB9A4F22A">
    <w:name w:val="788A7F679A64400FB630C88BB9A4F22A"/>
    <w:rsid w:val="00E60EA1"/>
    <w:rPr>
      <w:rFonts w:eastAsiaTheme="minorHAnsi"/>
      <w:lang w:eastAsia="en-US"/>
    </w:rPr>
  </w:style>
  <w:style w:type="paragraph" w:customStyle="1" w:styleId="EAF548CC47E841E788287063F3CBA7BD">
    <w:name w:val="EAF548CC47E841E788287063F3CBA7BD"/>
    <w:rsid w:val="00E60EA1"/>
    <w:rPr>
      <w:rFonts w:eastAsiaTheme="minorHAnsi"/>
      <w:lang w:eastAsia="en-US"/>
    </w:rPr>
  </w:style>
  <w:style w:type="paragraph" w:customStyle="1" w:styleId="F3478902B7334EA2A56B4C9F81BFF798">
    <w:name w:val="F3478902B7334EA2A56B4C9F81BFF798"/>
    <w:rsid w:val="00E60EA1"/>
    <w:rPr>
      <w:rFonts w:eastAsiaTheme="minorHAnsi"/>
      <w:lang w:eastAsia="en-US"/>
    </w:rPr>
  </w:style>
  <w:style w:type="paragraph" w:customStyle="1" w:styleId="7B068DD4F01F412198481BE81D927A80">
    <w:name w:val="7B068DD4F01F412198481BE81D927A80"/>
    <w:rsid w:val="00E60EA1"/>
    <w:rPr>
      <w:rFonts w:eastAsiaTheme="minorHAnsi"/>
      <w:lang w:eastAsia="en-US"/>
    </w:rPr>
  </w:style>
  <w:style w:type="paragraph" w:customStyle="1" w:styleId="2F68BA0B616F4BF787FE01D79B620DBE">
    <w:name w:val="2F68BA0B616F4BF787FE01D79B620DBE"/>
    <w:rsid w:val="00E60EA1"/>
    <w:rPr>
      <w:rFonts w:eastAsiaTheme="minorHAnsi"/>
      <w:lang w:eastAsia="en-US"/>
    </w:rPr>
  </w:style>
  <w:style w:type="paragraph" w:customStyle="1" w:styleId="B468F517454341008B805E76502955B7">
    <w:name w:val="B468F517454341008B805E76502955B7"/>
    <w:rsid w:val="00E60EA1"/>
    <w:rPr>
      <w:rFonts w:eastAsiaTheme="minorHAnsi"/>
      <w:lang w:eastAsia="en-US"/>
    </w:rPr>
  </w:style>
  <w:style w:type="paragraph" w:customStyle="1" w:styleId="6202F71F662144A49B0C45209FC082F4">
    <w:name w:val="6202F71F662144A49B0C45209FC082F4"/>
    <w:rsid w:val="00E60EA1"/>
    <w:rPr>
      <w:rFonts w:eastAsiaTheme="minorHAnsi"/>
      <w:lang w:eastAsia="en-US"/>
    </w:rPr>
  </w:style>
  <w:style w:type="paragraph" w:customStyle="1" w:styleId="3326769F9A224CA09981304E112FAE49">
    <w:name w:val="3326769F9A224CA09981304E112FAE49"/>
    <w:rsid w:val="00E60EA1"/>
    <w:rPr>
      <w:rFonts w:eastAsiaTheme="minorHAnsi"/>
      <w:lang w:eastAsia="en-US"/>
    </w:rPr>
  </w:style>
  <w:style w:type="paragraph" w:customStyle="1" w:styleId="C16A7054CD024B65B22E753213E29907">
    <w:name w:val="C16A7054CD024B65B22E753213E29907"/>
    <w:rsid w:val="00E60EA1"/>
    <w:rPr>
      <w:rFonts w:eastAsiaTheme="minorHAnsi"/>
      <w:lang w:eastAsia="en-US"/>
    </w:rPr>
  </w:style>
  <w:style w:type="paragraph" w:customStyle="1" w:styleId="1DDAAAD816AF4C3D983E9A371C832C1D">
    <w:name w:val="1DDAAAD816AF4C3D983E9A371C832C1D"/>
    <w:rsid w:val="00E60EA1"/>
    <w:rPr>
      <w:rFonts w:eastAsiaTheme="minorHAnsi"/>
      <w:lang w:eastAsia="en-US"/>
    </w:rPr>
  </w:style>
  <w:style w:type="paragraph" w:customStyle="1" w:styleId="2B6D2243AB2145D5B1CCCAE933C406F3">
    <w:name w:val="2B6D2243AB2145D5B1CCCAE933C406F3"/>
    <w:rsid w:val="00E60EA1"/>
    <w:rPr>
      <w:rFonts w:eastAsiaTheme="minorHAnsi"/>
      <w:lang w:eastAsia="en-US"/>
    </w:rPr>
  </w:style>
  <w:style w:type="paragraph" w:customStyle="1" w:styleId="4562CD13B2014C2186ED5EE8F0DA9520">
    <w:name w:val="4562CD13B2014C2186ED5EE8F0DA9520"/>
    <w:rsid w:val="00E60EA1"/>
    <w:rPr>
      <w:rFonts w:eastAsiaTheme="minorHAnsi"/>
      <w:lang w:eastAsia="en-US"/>
    </w:rPr>
  </w:style>
  <w:style w:type="paragraph" w:customStyle="1" w:styleId="F4319A230ABE42F1B92AC32FFF3E959E">
    <w:name w:val="F4319A230ABE42F1B92AC32FFF3E959E"/>
    <w:rsid w:val="00E60EA1"/>
    <w:rPr>
      <w:rFonts w:eastAsiaTheme="minorHAnsi"/>
      <w:lang w:eastAsia="en-US"/>
    </w:rPr>
  </w:style>
  <w:style w:type="paragraph" w:customStyle="1" w:styleId="9B42EC04D20948A987AEC403753E15F8">
    <w:name w:val="9B42EC04D20948A987AEC403753E15F8"/>
    <w:rsid w:val="00E60EA1"/>
    <w:rPr>
      <w:rFonts w:eastAsiaTheme="minorHAnsi"/>
      <w:lang w:eastAsia="en-US"/>
    </w:rPr>
  </w:style>
  <w:style w:type="paragraph" w:customStyle="1" w:styleId="3DBEE771082A46ED8CF11CD852B02F0A">
    <w:name w:val="3DBEE771082A46ED8CF11CD852B02F0A"/>
    <w:rsid w:val="00E60EA1"/>
    <w:rPr>
      <w:rFonts w:eastAsiaTheme="minorHAnsi"/>
      <w:lang w:eastAsia="en-US"/>
    </w:rPr>
  </w:style>
  <w:style w:type="paragraph" w:customStyle="1" w:styleId="102066145CF34C9B994F4F1AF7A55A68">
    <w:name w:val="102066145CF34C9B994F4F1AF7A55A68"/>
    <w:rsid w:val="00E60EA1"/>
    <w:rPr>
      <w:rFonts w:eastAsiaTheme="minorHAnsi"/>
      <w:lang w:eastAsia="en-US"/>
    </w:rPr>
  </w:style>
  <w:style w:type="paragraph" w:customStyle="1" w:styleId="4530C2B032EA44249BD8C1112426E8E3">
    <w:name w:val="4530C2B032EA44249BD8C1112426E8E3"/>
    <w:rsid w:val="00E60EA1"/>
    <w:rPr>
      <w:rFonts w:eastAsiaTheme="minorHAnsi"/>
      <w:lang w:eastAsia="en-US"/>
    </w:rPr>
  </w:style>
  <w:style w:type="paragraph" w:customStyle="1" w:styleId="0E87A4F7CF154CA2A2B54DA1A4466C7B">
    <w:name w:val="0E87A4F7CF154CA2A2B54DA1A4466C7B"/>
    <w:rsid w:val="00E60EA1"/>
    <w:rPr>
      <w:rFonts w:eastAsiaTheme="minorHAnsi"/>
      <w:lang w:eastAsia="en-US"/>
    </w:rPr>
  </w:style>
  <w:style w:type="paragraph" w:customStyle="1" w:styleId="84727EBA5B3141DDA01252D9E4E7D976">
    <w:name w:val="84727EBA5B3141DDA01252D9E4E7D976"/>
    <w:rsid w:val="00E60EA1"/>
    <w:rPr>
      <w:rFonts w:eastAsiaTheme="minorHAnsi"/>
      <w:lang w:eastAsia="en-US"/>
    </w:rPr>
  </w:style>
  <w:style w:type="paragraph" w:customStyle="1" w:styleId="3A2772356025496EA8D40C72200ECF5B">
    <w:name w:val="3A2772356025496EA8D40C72200ECF5B"/>
    <w:rsid w:val="00E60EA1"/>
    <w:rPr>
      <w:rFonts w:eastAsiaTheme="minorHAnsi"/>
      <w:lang w:eastAsia="en-US"/>
    </w:rPr>
  </w:style>
  <w:style w:type="paragraph" w:customStyle="1" w:styleId="B3E36079DAD541E98AF37069B7398FE3">
    <w:name w:val="B3E36079DAD541E98AF37069B7398FE3"/>
    <w:rsid w:val="00E60EA1"/>
    <w:rPr>
      <w:rFonts w:eastAsiaTheme="minorHAnsi"/>
      <w:lang w:eastAsia="en-US"/>
    </w:rPr>
  </w:style>
  <w:style w:type="paragraph" w:customStyle="1" w:styleId="01B4A30BD7164A1D9E7BA9E812003811">
    <w:name w:val="01B4A30BD7164A1D9E7BA9E812003811"/>
    <w:rsid w:val="00E60EA1"/>
    <w:rPr>
      <w:rFonts w:eastAsiaTheme="minorHAnsi"/>
      <w:lang w:eastAsia="en-US"/>
    </w:rPr>
  </w:style>
  <w:style w:type="paragraph" w:customStyle="1" w:styleId="B7666FABD2FE4ECCA90C405D48DE7083">
    <w:name w:val="B7666FABD2FE4ECCA90C405D48DE7083"/>
    <w:rsid w:val="00E60EA1"/>
    <w:pPr>
      <w:tabs>
        <w:tab w:val="center" w:pos="4513"/>
        <w:tab w:val="right" w:pos="9026"/>
      </w:tabs>
      <w:spacing w:after="0" w:line="240" w:lineRule="auto"/>
    </w:pPr>
    <w:rPr>
      <w:rFonts w:eastAsiaTheme="minorHAnsi"/>
      <w:lang w:eastAsia="en-US"/>
    </w:rPr>
  </w:style>
  <w:style w:type="paragraph" w:customStyle="1" w:styleId="533B46B688AA4F039DE69E2A473A2D29">
    <w:name w:val="533B46B688AA4F039DE69E2A473A2D29"/>
    <w:rsid w:val="00E60EA1"/>
    <w:pPr>
      <w:tabs>
        <w:tab w:val="center" w:pos="4513"/>
        <w:tab w:val="right" w:pos="9026"/>
      </w:tabs>
      <w:spacing w:after="0" w:line="240" w:lineRule="auto"/>
    </w:pPr>
    <w:rPr>
      <w:rFonts w:eastAsiaTheme="minorHAnsi"/>
      <w:lang w:eastAsia="en-US"/>
    </w:rPr>
  </w:style>
  <w:style w:type="paragraph" w:customStyle="1" w:styleId="F164B894135F4AC7B1A73D385748B56218">
    <w:name w:val="F164B894135F4AC7B1A73D385748B56218"/>
    <w:rsid w:val="00F0128E"/>
    <w:rPr>
      <w:rFonts w:eastAsiaTheme="minorHAnsi"/>
      <w:lang w:eastAsia="en-US"/>
    </w:rPr>
  </w:style>
  <w:style w:type="paragraph" w:customStyle="1" w:styleId="631D8D7DAB734D7EA10F4C7E71614BA117">
    <w:name w:val="631D8D7DAB734D7EA10F4C7E71614BA117"/>
    <w:rsid w:val="00F0128E"/>
    <w:rPr>
      <w:rFonts w:eastAsiaTheme="minorHAnsi"/>
      <w:lang w:eastAsia="en-US"/>
    </w:rPr>
  </w:style>
  <w:style w:type="paragraph" w:customStyle="1" w:styleId="8760A4BEF60749F0A992BAFC78BD1D125">
    <w:name w:val="8760A4BEF60749F0A992BAFC78BD1D125"/>
    <w:rsid w:val="00F0128E"/>
    <w:rPr>
      <w:rFonts w:eastAsiaTheme="minorHAnsi"/>
      <w:lang w:eastAsia="en-US"/>
    </w:rPr>
  </w:style>
  <w:style w:type="paragraph" w:customStyle="1" w:styleId="134EFFCAA7B249DC825E51888D0A97825">
    <w:name w:val="134EFFCAA7B249DC825E51888D0A97825"/>
    <w:rsid w:val="00F0128E"/>
    <w:rPr>
      <w:rFonts w:eastAsiaTheme="minorHAnsi"/>
      <w:lang w:eastAsia="en-US"/>
    </w:rPr>
  </w:style>
  <w:style w:type="paragraph" w:customStyle="1" w:styleId="4889C62317B545D495E9DED70CF11E3717">
    <w:name w:val="4889C62317B545D495E9DED70CF11E3717"/>
    <w:rsid w:val="00F0128E"/>
    <w:rPr>
      <w:rFonts w:eastAsiaTheme="minorHAnsi"/>
      <w:lang w:eastAsia="en-US"/>
    </w:rPr>
  </w:style>
  <w:style w:type="paragraph" w:customStyle="1" w:styleId="C59C27D03688435CA8DFE536C81A7E6D17">
    <w:name w:val="C59C27D03688435CA8DFE536C81A7E6D17"/>
    <w:rsid w:val="00F0128E"/>
    <w:rPr>
      <w:rFonts w:eastAsiaTheme="minorHAnsi"/>
      <w:lang w:eastAsia="en-US"/>
    </w:rPr>
  </w:style>
  <w:style w:type="paragraph" w:customStyle="1" w:styleId="E881366266614C318D17C8D0D8DAD30017">
    <w:name w:val="E881366266614C318D17C8D0D8DAD30017"/>
    <w:rsid w:val="00F0128E"/>
    <w:rPr>
      <w:rFonts w:eastAsiaTheme="minorHAnsi"/>
      <w:lang w:eastAsia="en-US"/>
    </w:rPr>
  </w:style>
  <w:style w:type="paragraph" w:customStyle="1" w:styleId="2B1A0936E9C14FC2974DCFC2FCB13F33">
    <w:name w:val="2B1A0936E9C14FC2974DCFC2FCB13F33"/>
    <w:rsid w:val="00F0128E"/>
    <w:rPr>
      <w:rFonts w:eastAsiaTheme="minorHAnsi"/>
      <w:lang w:eastAsia="en-US"/>
    </w:rPr>
  </w:style>
  <w:style w:type="paragraph" w:customStyle="1" w:styleId="C0F7303D05314CF1B276DAFC4BB579E7">
    <w:name w:val="C0F7303D05314CF1B276DAFC4BB579E7"/>
    <w:rsid w:val="00F0128E"/>
    <w:rPr>
      <w:rFonts w:eastAsiaTheme="minorHAnsi"/>
      <w:lang w:eastAsia="en-US"/>
    </w:rPr>
  </w:style>
  <w:style w:type="paragraph" w:customStyle="1" w:styleId="F0A0E80704F24A558B6E1BF93FAEACB1">
    <w:name w:val="F0A0E80704F24A558B6E1BF93FAEACB1"/>
    <w:rsid w:val="00F0128E"/>
    <w:rPr>
      <w:rFonts w:eastAsiaTheme="minorHAnsi"/>
      <w:lang w:eastAsia="en-US"/>
    </w:rPr>
  </w:style>
  <w:style w:type="paragraph" w:customStyle="1" w:styleId="6B35680FFD244C1FB6A6198F0469E142">
    <w:name w:val="6B35680FFD244C1FB6A6198F0469E142"/>
    <w:rsid w:val="00F0128E"/>
    <w:rPr>
      <w:rFonts w:eastAsiaTheme="minorHAnsi"/>
      <w:lang w:eastAsia="en-US"/>
    </w:rPr>
  </w:style>
  <w:style w:type="paragraph" w:customStyle="1" w:styleId="CBC05F313DC54FD5B3F12DA524BB252C">
    <w:name w:val="CBC05F313DC54FD5B3F12DA524BB252C"/>
    <w:rsid w:val="00F0128E"/>
    <w:rPr>
      <w:rFonts w:eastAsiaTheme="minorHAnsi"/>
      <w:lang w:eastAsia="en-US"/>
    </w:rPr>
  </w:style>
  <w:style w:type="paragraph" w:customStyle="1" w:styleId="385697B8E24C4DE096AF5DB1102B6C22">
    <w:name w:val="385697B8E24C4DE096AF5DB1102B6C22"/>
    <w:rsid w:val="00F0128E"/>
    <w:rPr>
      <w:rFonts w:eastAsiaTheme="minorHAnsi"/>
      <w:lang w:eastAsia="en-US"/>
    </w:rPr>
  </w:style>
  <w:style w:type="paragraph" w:customStyle="1" w:styleId="449C9FF726604B4EB46F590AC03353AD">
    <w:name w:val="449C9FF726604B4EB46F590AC03353AD"/>
    <w:rsid w:val="00F0128E"/>
    <w:rPr>
      <w:rFonts w:eastAsiaTheme="minorHAnsi"/>
      <w:lang w:eastAsia="en-US"/>
    </w:rPr>
  </w:style>
  <w:style w:type="paragraph" w:customStyle="1" w:styleId="8EFEB0BCC4484B968FBC8DC97085B13B">
    <w:name w:val="8EFEB0BCC4484B968FBC8DC97085B13B"/>
    <w:rsid w:val="00F0128E"/>
    <w:rPr>
      <w:rFonts w:eastAsiaTheme="minorHAnsi"/>
      <w:lang w:eastAsia="en-US"/>
    </w:rPr>
  </w:style>
  <w:style w:type="paragraph" w:customStyle="1" w:styleId="A99AB7745A3643C798560BD3EBFFAAB9">
    <w:name w:val="A99AB7745A3643C798560BD3EBFFAAB9"/>
    <w:rsid w:val="00F0128E"/>
    <w:rPr>
      <w:rFonts w:eastAsiaTheme="minorHAnsi"/>
      <w:lang w:eastAsia="en-US"/>
    </w:rPr>
  </w:style>
  <w:style w:type="paragraph" w:customStyle="1" w:styleId="6E84293AF9614125BDDD5FD501905B67">
    <w:name w:val="6E84293AF9614125BDDD5FD501905B67"/>
    <w:rsid w:val="00F0128E"/>
    <w:rPr>
      <w:rFonts w:eastAsiaTheme="minorHAnsi"/>
      <w:lang w:eastAsia="en-US"/>
    </w:rPr>
  </w:style>
  <w:style w:type="paragraph" w:customStyle="1" w:styleId="5332A52C039042CFBB55D9D280EEE791">
    <w:name w:val="5332A52C039042CFBB55D9D280EEE791"/>
    <w:rsid w:val="00F0128E"/>
    <w:rPr>
      <w:rFonts w:eastAsiaTheme="minorHAnsi"/>
      <w:lang w:eastAsia="en-US"/>
    </w:rPr>
  </w:style>
  <w:style w:type="paragraph" w:customStyle="1" w:styleId="1FBADAEC34654FEA83B80CDE309F37A4">
    <w:name w:val="1FBADAEC34654FEA83B80CDE309F37A4"/>
    <w:rsid w:val="00F0128E"/>
    <w:rPr>
      <w:rFonts w:eastAsiaTheme="minorHAnsi"/>
      <w:lang w:eastAsia="en-US"/>
    </w:rPr>
  </w:style>
  <w:style w:type="paragraph" w:customStyle="1" w:styleId="301B7EC33FED4D91808CCBB5437BD14F">
    <w:name w:val="301B7EC33FED4D91808CCBB5437BD14F"/>
    <w:rsid w:val="00F0128E"/>
    <w:rPr>
      <w:rFonts w:eastAsiaTheme="minorHAnsi"/>
      <w:lang w:eastAsia="en-US"/>
    </w:rPr>
  </w:style>
  <w:style w:type="paragraph" w:customStyle="1" w:styleId="AAD5BE94DEC04DCCB86211B60F4657F0">
    <w:name w:val="AAD5BE94DEC04DCCB86211B60F4657F0"/>
    <w:rsid w:val="00F0128E"/>
    <w:rPr>
      <w:rFonts w:eastAsiaTheme="minorHAnsi"/>
      <w:lang w:eastAsia="en-US"/>
    </w:rPr>
  </w:style>
  <w:style w:type="paragraph" w:customStyle="1" w:styleId="C5A7D7E58CD94CA9B6E055BAD21D1DEC">
    <w:name w:val="C5A7D7E58CD94CA9B6E055BAD21D1DEC"/>
    <w:rsid w:val="00F0128E"/>
    <w:rPr>
      <w:rFonts w:eastAsiaTheme="minorHAnsi"/>
      <w:lang w:eastAsia="en-US"/>
    </w:rPr>
  </w:style>
  <w:style w:type="paragraph" w:customStyle="1" w:styleId="FB409F440B434CA480356EF65889C97A">
    <w:name w:val="FB409F440B434CA480356EF65889C97A"/>
    <w:rsid w:val="00F0128E"/>
    <w:rPr>
      <w:rFonts w:eastAsiaTheme="minorHAnsi"/>
      <w:lang w:eastAsia="en-US"/>
    </w:rPr>
  </w:style>
  <w:style w:type="paragraph" w:customStyle="1" w:styleId="04046C91ED8644959C933BA202680132">
    <w:name w:val="04046C91ED8644959C933BA202680132"/>
    <w:rsid w:val="00F0128E"/>
    <w:rPr>
      <w:rFonts w:eastAsiaTheme="minorHAnsi"/>
      <w:lang w:eastAsia="en-US"/>
    </w:rPr>
  </w:style>
  <w:style w:type="paragraph" w:customStyle="1" w:styleId="634F1FAC615547719898CDC75FC48E6B">
    <w:name w:val="634F1FAC615547719898CDC75FC48E6B"/>
    <w:rsid w:val="00F0128E"/>
    <w:rPr>
      <w:rFonts w:eastAsiaTheme="minorHAnsi"/>
      <w:lang w:eastAsia="en-US"/>
    </w:rPr>
  </w:style>
  <w:style w:type="paragraph" w:customStyle="1" w:styleId="9696EB62F5ED4EF1A8BEB69CF2BF6093">
    <w:name w:val="9696EB62F5ED4EF1A8BEB69CF2BF6093"/>
    <w:rsid w:val="00F0128E"/>
    <w:rPr>
      <w:rFonts w:eastAsiaTheme="minorHAnsi"/>
      <w:lang w:eastAsia="en-US"/>
    </w:rPr>
  </w:style>
  <w:style w:type="paragraph" w:customStyle="1" w:styleId="F15FF3C473AE49328FBE801F22C342AF">
    <w:name w:val="F15FF3C473AE49328FBE801F22C342AF"/>
    <w:rsid w:val="00F0128E"/>
    <w:rPr>
      <w:rFonts w:eastAsiaTheme="minorHAnsi"/>
      <w:lang w:eastAsia="en-US"/>
    </w:rPr>
  </w:style>
  <w:style w:type="paragraph" w:customStyle="1" w:styleId="DF689263AA814941AA66AA399738AF7E">
    <w:name w:val="DF689263AA814941AA66AA399738AF7E"/>
    <w:rsid w:val="00F0128E"/>
    <w:rPr>
      <w:rFonts w:eastAsiaTheme="minorHAnsi"/>
      <w:lang w:eastAsia="en-US"/>
    </w:rPr>
  </w:style>
  <w:style w:type="paragraph" w:customStyle="1" w:styleId="BC338B44EDDB43CEACBDE2BDDA2EF77D">
    <w:name w:val="BC338B44EDDB43CEACBDE2BDDA2EF77D"/>
    <w:rsid w:val="00F0128E"/>
    <w:rPr>
      <w:rFonts w:eastAsiaTheme="minorHAnsi"/>
      <w:lang w:eastAsia="en-US"/>
    </w:rPr>
  </w:style>
  <w:style w:type="paragraph" w:customStyle="1" w:styleId="E556713BC6334BA596BC9AD57A3F31F2">
    <w:name w:val="E556713BC6334BA596BC9AD57A3F31F2"/>
    <w:rsid w:val="00F0128E"/>
    <w:rPr>
      <w:rFonts w:eastAsiaTheme="minorHAnsi"/>
      <w:lang w:eastAsia="en-US"/>
    </w:rPr>
  </w:style>
  <w:style w:type="paragraph" w:customStyle="1" w:styleId="84FF4082C4E4498D91CDBC3357694A64">
    <w:name w:val="84FF4082C4E4498D91CDBC3357694A64"/>
    <w:rsid w:val="00F0128E"/>
    <w:rPr>
      <w:rFonts w:eastAsiaTheme="minorHAnsi"/>
      <w:lang w:eastAsia="en-US"/>
    </w:rPr>
  </w:style>
  <w:style w:type="paragraph" w:customStyle="1" w:styleId="4EC469DB39B840BF8C0F36890638423F">
    <w:name w:val="4EC469DB39B840BF8C0F36890638423F"/>
    <w:rsid w:val="00F0128E"/>
    <w:rPr>
      <w:rFonts w:eastAsiaTheme="minorHAnsi"/>
      <w:lang w:eastAsia="en-US"/>
    </w:rPr>
  </w:style>
  <w:style w:type="paragraph" w:customStyle="1" w:styleId="DE25D5734EB444E38D686E82FA8AC44D">
    <w:name w:val="DE25D5734EB444E38D686E82FA8AC44D"/>
    <w:rsid w:val="00F0128E"/>
    <w:rPr>
      <w:rFonts w:eastAsiaTheme="minorHAnsi"/>
      <w:lang w:eastAsia="en-US"/>
    </w:rPr>
  </w:style>
  <w:style w:type="paragraph" w:customStyle="1" w:styleId="C685D27D9934466D9351C98E88B97162">
    <w:name w:val="C685D27D9934466D9351C98E88B97162"/>
    <w:rsid w:val="00F0128E"/>
    <w:rPr>
      <w:rFonts w:eastAsiaTheme="minorHAnsi"/>
      <w:lang w:eastAsia="en-US"/>
    </w:rPr>
  </w:style>
  <w:style w:type="paragraph" w:customStyle="1" w:styleId="FEEB8910406B42F79033444971161C2B">
    <w:name w:val="FEEB8910406B42F79033444971161C2B"/>
    <w:rsid w:val="00F0128E"/>
    <w:rPr>
      <w:rFonts w:eastAsiaTheme="minorHAnsi"/>
      <w:lang w:eastAsia="en-US"/>
    </w:rPr>
  </w:style>
  <w:style w:type="paragraph" w:customStyle="1" w:styleId="458F784564EB4641AE6823EC445AD58B">
    <w:name w:val="458F784564EB4641AE6823EC445AD58B"/>
    <w:rsid w:val="00F0128E"/>
    <w:rPr>
      <w:rFonts w:eastAsiaTheme="minorHAnsi"/>
      <w:lang w:eastAsia="en-US"/>
    </w:rPr>
  </w:style>
  <w:style w:type="paragraph" w:customStyle="1" w:styleId="51AFE341D3E24ECF98C2640B9A5CF5FF">
    <w:name w:val="51AFE341D3E24ECF98C2640B9A5CF5FF"/>
    <w:rsid w:val="00F0128E"/>
    <w:rPr>
      <w:rFonts w:eastAsiaTheme="minorHAnsi"/>
      <w:lang w:eastAsia="en-US"/>
    </w:rPr>
  </w:style>
  <w:style w:type="paragraph" w:customStyle="1" w:styleId="E4D90D6C74384FD3B0FB7C64D1DF9699">
    <w:name w:val="E4D90D6C74384FD3B0FB7C64D1DF9699"/>
    <w:rsid w:val="00F0128E"/>
    <w:rPr>
      <w:rFonts w:eastAsiaTheme="minorHAnsi"/>
      <w:lang w:eastAsia="en-US"/>
    </w:rPr>
  </w:style>
  <w:style w:type="paragraph" w:customStyle="1" w:styleId="FEA1634C4E5544568E5675F499B734F5">
    <w:name w:val="FEA1634C4E5544568E5675F499B734F5"/>
    <w:rsid w:val="00F0128E"/>
    <w:rPr>
      <w:rFonts w:eastAsiaTheme="minorHAnsi"/>
      <w:lang w:eastAsia="en-US"/>
    </w:rPr>
  </w:style>
  <w:style w:type="paragraph" w:customStyle="1" w:styleId="757632AE406B46EE96F8799D7624E526">
    <w:name w:val="757632AE406B46EE96F8799D7624E526"/>
    <w:rsid w:val="00F0128E"/>
    <w:rPr>
      <w:rFonts w:eastAsiaTheme="minorHAnsi"/>
      <w:lang w:eastAsia="en-US"/>
    </w:rPr>
  </w:style>
  <w:style w:type="paragraph" w:customStyle="1" w:styleId="CD783CBBCFA04B80862BAF6301B6BDFB">
    <w:name w:val="CD783CBBCFA04B80862BAF6301B6BDFB"/>
    <w:rsid w:val="00F0128E"/>
    <w:rPr>
      <w:rFonts w:eastAsiaTheme="minorHAnsi"/>
      <w:lang w:eastAsia="en-US"/>
    </w:rPr>
  </w:style>
  <w:style w:type="paragraph" w:customStyle="1" w:styleId="F6C03652524A4F8DBCC73C8C02EA20EF">
    <w:name w:val="F6C03652524A4F8DBCC73C8C02EA20EF"/>
    <w:rsid w:val="00F0128E"/>
    <w:rPr>
      <w:rFonts w:eastAsiaTheme="minorHAnsi"/>
      <w:lang w:eastAsia="en-US"/>
    </w:rPr>
  </w:style>
  <w:style w:type="paragraph" w:customStyle="1" w:styleId="8E2B29F30298451EBCA2498CAC6314C5">
    <w:name w:val="8E2B29F30298451EBCA2498CAC6314C5"/>
    <w:rsid w:val="00F0128E"/>
    <w:rPr>
      <w:rFonts w:eastAsiaTheme="minorHAnsi"/>
      <w:lang w:eastAsia="en-US"/>
    </w:rPr>
  </w:style>
  <w:style w:type="paragraph" w:customStyle="1" w:styleId="708ED6952C95455CA1CF298FBD8EC834">
    <w:name w:val="708ED6952C95455CA1CF298FBD8EC834"/>
    <w:rsid w:val="00F0128E"/>
    <w:rPr>
      <w:rFonts w:eastAsiaTheme="minorHAnsi"/>
      <w:lang w:eastAsia="en-US"/>
    </w:rPr>
  </w:style>
  <w:style w:type="paragraph" w:customStyle="1" w:styleId="8670EEB0A9624DDD8A620264A0121D05">
    <w:name w:val="8670EEB0A9624DDD8A620264A0121D05"/>
    <w:rsid w:val="00F0128E"/>
    <w:rPr>
      <w:rFonts w:eastAsiaTheme="minorHAnsi"/>
      <w:lang w:eastAsia="en-US"/>
    </w:rPr>
  </w:style>
  <w:style w:type="paragraph" w:customStyle="1" w:styleId="0FBB9CBE99464910B3AD5B5D5EDFC0FF">
    <w:name w:val="0FBB9CBE99464910B3AD5B5D5EDFC0FF"/>
    <w:rsid w:val="00F0128E"/>
    <w:rPr>
      <w:rFonts w:eastAsiaTheme="minorHAnsi"/>
      <w:lang w:eastAsia="en-US"/>
    </w:rPr>
  </w:style>
  <w:style w:type="paragraph" w:customStyle="1" w:styleId="960D685641764926A006A0FD093FE449">
    <w:name w:val="960D685641764926A006A0FD093FE449"/>
    <w:rsid w:val="00F0128E"/>
    <w:rPr>
      <w:rFonts w:eastAsiaTheme="minorHAnsi"/>
      <w:lang w:eastAsia="en-US"/>
    </w:rPr>
  </w:style>
  <w:style w:type="paragraph" w:customStyle="1" w:styleId="E1C52DC6B1754D0395D7A17F089E3172">
    <w:name w:val="E1C52DC6B1754D0395D7A17F089E3172"/>
    <w:rsid w:val="00F0128E"/>
    <w:rPr>
      <w:rFonts w:eastAsiaTheme="minorHAnsi"/>
      <w:lang w:eastAsia="en-US"/>
    </w:rPr>
  </w:style>
  <w:style w:type="paragraph" w:customStyle="1" w:styleId="A45B364B09CF45B28040B41D8340617B">
    <w:name w:val="A45B364B09CF45B28040B41D8340617B"/>
    <w:rsid w:val="00F0128E"/>
    <w:rPr>
      <w:rFonts w:eastAsiaTheme="minorHAnsi"/>
      <w:lang w:eastAsia="en-US"/>
    </w:rPr>
  </w:style>
  <w:style w:type="paragraph" w:customStyle="1" w:styleId="3DEAE026A53C4DBB96E94D710C5E691C">
    <w:name w:val="3DEAE026A53C4DBB96E94D710C5E691C"/>
    <w:rsid w:val="00F0128E"/>
    <w:rPr>
      <w:rFonts w:eastAsiaTheme="minorHAnsi"/>
      <w:lang w:eastAsia="en-US"/>
    </w:rPr>
  </w:style>
  <w:style w:type="paragraph" w:customStyle="1" w:styleId="D6AC6EBE4E04485E906164783EB7F941">
    <w:name w:val="D6AC6EBE4E04485E906164783EB7F941"/>
    <w:rsid w:val="00F0128E"/>
    <w:rPr>
      <w:rFonts w:eastAsiaTheme="minorHAnsi"/>
      <w:lang w:eastAsia="en-US"/>
    </w:rPr>
  </w:style>
  <w:style w:type="paragraph" w:customStyle="1" w:styleId="C21A5F7394284475A0FAA73F7726EE33">
    <w:name w:val="C21A5F7394284475A0FAA73F7726EE33"/>
    <w:rsid w:val="00F0128E"/>
    <w:rPr>
      <w:rFonts w:eastAsiaTheme="minorHAnsi"/>
      <w:lang w:eastAsia="en-US"/>
    </w:rPr>
  </w:style>
  <w:style w:type="paragraph" w:customStyle="1" w:styleId="640C11F2A62E49729AEAF8AD117E1398">
    <w:name w:val="640C11F2A62E49729AEAF8AD117E1398"/>
    <w:rsid w:val="00F0128E"/>
    <w:rPr>
      <w:rFonts w:eastAsiaTheme="minorHAnsi"/>
      <w:lang w:eastAsia="en-US"/>
    </w:rPr>
  </w:style>
  <w:style w:type="paragraph" w:customStyle="1" w:styleId="587A179586B846EDB0B47CE2B32BB53A">
    <w:name w:val="587A179586B846EDB0B47CE2B32BB53A"/>
    <w:rsid w:val="00F0128E"/>
    <w:rPr>
      <w:rFonts w:eastAsiaTheme="minorHAnsi"/>
      <w:lang w:eastAsia="en-US"/>
    </w:rPr>
  </w:style>
  <w:style w:type="paragraph" w:customStyle="1" w:styleId="E4E5205E0F26412CB842DBE4730E9235">
    <w:name w:val="E4E5205E0F26412CB842DBE4730E9235"/>
    <w:rsid w:val="00F0128E"/>
    <w:rPr>
      <w:rFonts w:eastAsiaTheme="minorHAnsi"/>
      <w:lang w:eastAsia="en-US"/>
    </w:rPr>
  </w:style>
  <w:style w:type="paragraph" w:customStyle="1" w:styleId="460FFC3003CD4BD3BF7963BD73F0B045">
    <w:name w:val="460FFC3003CD4BD3BF7963BD73F0B045"/>
    <w:rsid w:val="00F0128E"/>
    <w:rPr>
      <w:rFonts w:eastAsiaTheme="minorHAnsi"/>
      <w:lang w:eastAsia="en-US"/>
    </w:rPr>
  </w:style>
  <w:style w:type="paragraph" w:customStyle="1" w:styleId="DE4DDF5032B841328CC5C9478D61C49B">
    <w:name w:val="DE4DDF5032B841328CC5C9478D61C49B"/>
    <w:rsid w:val="00F0128E"/>
    <w:rPr>
      <w:rFonts w:eastAsiaTheme="minorHAnsi"/>
      <w:lang w:eastAsia="en-US"/>
    </w:rPr>
  </w:style>
  <w:style w:type="paragraph" w:customStyle="1" w:styleId="DBE636CBD967418BB54A2B6BEFAA184F">
    <w:name w:val="DBE636CBD967418BB54A2B6BEFAA184F"/>
    <w:rsid w:val="00F0128E"/>
    <w:rPr>
      <w:rFonts w:eastAsiaTheme="minorHAnsi"/>
      <w:lang w:eastAsia="en-US"/>
    </w:rPr>
  </w:style>
  <w:style w:type="paragraph" w:customStyle="1" w:styleId="D717B8A1FBF84CC58D3BB29E3296EEB0">
    <w:name w:val="D717B8A1FBF84CC58D3BB29E3296EEB0"/>
    <w:rsid w:val="00F0128E"/>
    <w:rPr>
      <w:rFonts w:eastAsiaTheme="minorHAnsi"/>
      <w:lang w:eastAsia="en-US"/>
    </w:rPr>
  </w:style>
  <w:style w:type="paragraph" w:customStyle="1" w:styleId="BEA52DFAAD84484D8F08CB2A5808F02D">
    <w:name w:val="BEA52DFAAD84484D8F08CB2A5808F02D"/>
    <w:rsid w:val="00F0128E"/>
    <w:rPr>
      <w:rFonts w:eastAsiaTheme="minorHAnsi"/>
      <w:lang w:eastAsia="en-US"/>
    </w:rPr>
  </w:style>
  <w:style w:type="paragraph" w:customStyle="1" w:styleId="004737AEE57840DE9B2EB52582A48AC0">
    <w:name w:val="004737AEE57840DE9B2EB52582A48AC0"/>
    <w:rsid w:val="00F0128E"/>
    <w:rPr>
      <w:rFonts w:eastAsiaTheme="minorHAnsi"/>
      <w:lang w:eastAsia="en-US"/>
    </w:rPr>
  </w:style>
  <w:style w:type="paragraph" w:customStyle="1" w:styleId="EE3C3EADC970462F9EB55149B4B7796E">
    <w:name w:val="EE3C3EADC970462F9EB55149B4B7796E"/>
    <w:rsid w:val="00F0128E"/>
    <w:rPr>
      <w:rFonts w:eastAsiaTheme="minorHAnsi"/>
      <w:lang w:eastAsia="en-US"/>
    </w:rPr>
  </w:style>
  <w:style w:type="paragraph" w:customStyle="1" w:styleId="6D440034018F402E9B0B1FDAD3613BF8">
    <w:name w:val="6D440034018F402E9B0B1FDAD3613BF8"/>
    <w:rsid w:val="00F0128E"/>
    <w:rPr>
      <w:rFonts w:eastAsiaTheme="minorHAnsi"/>
      <w:lang w:eastAsia="en-US"/>
    </w:rPr>
  </w:style>
  <w:style w:type="paragraph" w:customStyle="1" w:styleId="BCC4CDECA6E74A4C806ED14C07345591">
    <w:name w:val="BCC4CDECA6E74A4C806ED14C07345591"/>
    <w:rsid w:val="00F0128E"/>
    <w:rPr>
      <w:rFonts w:eastAsiaTheme="minorHAnsi"/>
      <w:lang w:eastAsia="en-US"/>
    </w:rPr>
  </w:style>
  <w:style w:type="paragraph" w:customStyle="1" w:styleId="2035C9C42CD84F7E8FB6FA112D4D436C">
    <w:name w:val="2035C9C42CD84F7E8FB6FA112D4D436C"/>
    <w:rsid w:val="00F0128E"/>
    <w:rPr>
      <w:rFonts w:eastAsiaTheme="minorHAnsi"/>
      <w:lang w:eastAsia="en-US"/>
    </w:rPr>
  </w:style>
  <w:style w:type="paragraph" w:customStyle="1" w:styleId="0E97B1167E94487889F7483825604213">
    <w:name w:val="0E97B1167E94487889F7483825604213"/>
    <w:rsid w:val="00F0128E"/>
    <w:pPr>
      <w:tabs>
        <w:tab w:val="center" w:pos="4513"/>
        <w:tab w:val="right" w:pos="9026"/>
      </w:tabs>
      <w:spacing w:after="0" w:line="240" w:lineRule="auto"/>
    </w:pPr>
    <w:rPr>
      <w:rFonts w:eastAsiaTheme="minorHAnsi"/>
      <w:lang w:eastAsia="en-US"/>
    </w:rPr>
  </w:style>
  <w:style w:type="paragraph" w:customStyle="1" w:styleId="AD25CC8E293F4175BBC389D37A1EF14A">
    <w:name w:val="AD25CC8E293F4175BBC389D37A1EF14A"/>
    <w:rsid w:val="00F0128E"/>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5b64a5-bf78-4b3d-a475-3d67d4e5ebc5" ContentTypeId="0x010100A3B0B320266E22429DFC4891FFEA6098" PreviousValue="false"/>
</file>

<file path=customXml/item2.xml><?xml version="1.0" encoding="utf-8"?>
<p:properties xmlns:p="http://schemas.microsoft.com/office/2006/metadata/properties" xmlns:xsi="http://www.w3.org/2001/XMLSchema-instance" xmlns:pc="http://schemas.microsoft.com/office/infopath/2007/PartnerControls">
  <documentManagement>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Document_x0020_Language xmlns="119472a5-db12-430b-a358-c31149a57590">
      <Value>Not Applicable</Value>
      <Value>FR</Value>
    </Document_x0020_Language>
    <_dlc_DocId xmlns="c5c3e52c-56b5-4ec9-86bd-461043f23eb4">BVVER-62-3284</_dlc_DocId>
    <TaxCatchAll xmlns="119472a5-db12-430b-a358-c31149a57590">
      <Value>1</Value>
    </TaxCatchAll>
    <adf4fe3c25fa42ed831227357618e3b0 xmlns="119472a5-db12-430b-a358-c31149a57590">
      <Terms xmlns="http://schemas.microsoft.com/office/infopath/2007/PartnerControls"/>
    </adf4fe3c25fa42ed831227357618e3b0>
    <m1f9105012f746be86e0eeed50b8059f xmlns="119472a5-db12-430b-a358-c31149a57590">
      <Terms xmlns="http://schemas.microsoft.com/office/infopath/2007/PartnerControls"/>
    </m1f9105012f746be86e0eeed50b8059f>
    <_dlc_DocIdUrl xmlns="c5c3e52c-56b5-4ec9-86bd-461043f23eb4">
      <Url>http://dms.fanc.be/sites/BVVER/_layouts/DocIdRedir.aspx?ID=BVVER-62-3284</Url>
      <Description>BVVER-62-3284</Description>
    </_dlc_DocIdUrl>
    <Document_x0020_Distribution xmlns="119472a5-db12-430b-a358-c31149a57590" xsi:nil="true"/>
    <Send_x0020_Date xmlns="119472a5-db12-430b-a358-c31149a57590" xsi:nil="true"/>
    <Document_x0020_Author xmlns="119472a5-db12-430b-a358-c31149a57590" xsi:nil="true"/>
    <Document_x0020_Status xmlns="119472a5-db12-430b-a358-c31149a57590" xsi:nil="true"/>
    <Document_x0020_File_x0020_Format xmlns="119472a5-db12-430b-a358-c31149a57590" xsi:nil="true"/>
    <_dlc_ExpireDateSaved xmlns="http://schemas.microsoft.com/sharepoint/v3" xsi:nil="true"/>
    <RoutingRuleDescription xmlns="http://schemas.microsoft.com/sharepoint/v3" xsi:nil="true"/>
    <_dlc_Exempt xmlns="http://schemas.microsoft.com/sharepoint/v3" xsi:nil="true"/>
    <Creation_x0020_Date xmlns="119472a5-db12-430b-a358-c31149a575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C4B500E39D95CE4FAA51B6425C4A3DAB" ma:contentTypeVersion="123" ma:contentTypeDescription="" ma:contentTypeScope="" ma:versionID="dd7b47174af21d42199ec7fc1a3f4171">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1b7c7a471cdba2714fe351fdbf2f1a3b"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A651-B8C4-477F-A715-BAC9C3C2A109}">
  <ds:schemaRefs>
    <ds:schemaRef ds:uri="Microsoft.SharePoint.Taxonomy.ContentTypeSync"/>
  </ds:schemaRefs>
</ds:datastoreItem>
</file>

<file path=customXml/itemProps2.xml><?xml version="1.0" encoding="utf-8"?>
<ds:datastoreItem xmlns:ds="http://schemas.openxmlformats.org/officeDocument/2006/customXml" ds:itemID="{6D0F5617-97A1-4860-95A1-141CA7DD2F39}">
  <ds:schemaRefs>
    <ds:schemaRef ds:uri="119472a5-db12-430b-a358-c31149a57590"/>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c5c3e52c-56b5-4ec9-86bd-461043f23eb4"/>
    <ds:schemaRef ds:uri="http://schemas.microsoft.com/sharepoint/v3"/>
  </ds:schemaRefs>
</ds:datastoreItem>
</file>

<file path=customXml/itemProps3.xml><?xml version="1.0" encoding="utf-8"?>
<ds:datastoreItem xmlns:ds="http://schemas.openxmlformats.org/officeDocument/2006/customXml" ds:itemID="{C1FB4EC3-5A32-447B-A106-A05FB8954FF7}">
  <ds:schemaRefs>
    <ds:schemaRef ds:uri="http://schemas.microsoft.com/sharepoint/events"/>
  </ds:schemaRefs>
</ds:datastoreItem>
</file>

<file path=customXml/itemProps4.xml><?xml version="1.0" encoding="utf-8"?>
<ds:datastoreItem xmlns:ds="http://schemas.openxmlformats.org/officeDocument/2006/customXml" ds:itemID="{ED7EA5B2-0BB5-43CE-8116-7FFE4EC4F766}">
  <ds:schemaRefs>
    <ds:schemaRef ds:uri="http://schemas.microsoft.com/sharepoint/v3/contenttype/forms"/>
  </ds:schemaRefs>
</ds:datastoreItem>
</file>

<file path=customXml/itemProps5.xml><?xml version="1.0" encoding="utf-8"?>
<ds:datastoreItem xmlns:ds="http://schemas.openxmlformats.org/officeDocument/2006/customXml" ds:itemID="{0ED0C375-29BF-4402-8C83-DF921001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822DC-4EE5-4BA7-A54E-6FBC0407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6341A49E.dotm</Template>
  <TotalTime>1</TotalTime>
  <Pages>19</Pages>
  <Words>3152</Words>
  <Characters>17970</Characters>
  <Application>Microsoft Office Word</Application>
  <DocSecurity>4</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FANC-AFCN</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VERRIEST Luc</dc:creator>
  <cp:lastModifiedBy>BOULANGER Mélanie</cp:lastModifiedBy>
  <cp:revision>2</cp:revision>
  <cp:lastPrinted>2018-01-25T10:34:00Z</cp:lastPrinted>
  <dcterms:created xsi:type="dcterms:W3CDTF">2019-09-17T08:59:00Z</dcterms:created>
  <dcterms:modified xsi:type="dcterms:W3CDTF">2019-09-17T08:59:00Z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ic Document Format">
    <vt:lpwstr/>
  </property>
  <property fmtid="{D5CDD505-2E9C-101B-9397-08002B2CF9AE}" pid="3" name="Outgoing Format">
    <vt:lpwstr/>
  </property>
  <property fmtid="{D5CDD505-2E9C-101B-9397-08002B2CF9AE}" pid="4" name="o9a30a38194b44769263f484ed5e765a">
    <vt:lpwstr/>
  </property>
  <property fmtid="{D5CDD505-2E9C-101B-9397-08002B2CF9AE}" pid="5" name="Agency Activity">
    <vt:lpwstr/>
  </property>
  <property fmtid="{D5CDD505-2E9C-101B-9397-08002B2CF9AE}" pid="6" name="Document Source">
    <vt:lpwstr>1;#BVVER|84f05112-a7b1-4318-b84d-7802681e14a5</vt:lpwstr>
  </property>
  <property fmtid="{D5CDD505-2E9C-101B-9397-08002B2CF9AE}" pid="7" name="ContentTypeId">
    <vt:lpwstr>0x010100A3B0B320266E22429DFC4891FFEA609800C4B500E39D95CE4FAA51B6425C4A3DAB</vt:lpwstr>
  </property>
  <property fmtid="{D5CDD505-2E9C-101B-9397-08002B2CF9AE}" pid="8" name="Service1">
    <vt:lpwstr>1;#BVVER|84f05112-a7b1-4318-b84d-7802681e14a5</vt:lpwstr>
  </property>
  <property fmtid="{D5CDD505-2E9C-101B-9397-08002B2CF9AE}" pid="9" name="Incoming Format">
    <vt:lpwstr/>
  </property>
  <property fmtid="{D5CDD505-2E9C-101B-9397-08002B2CF9AE}" pid="10" name="f9ffb0958e184490b7ecd4fb05aa6644">
    <vt:lpwstr/>
  </property>
  <property fmtid="{D5CDD505-2E9C-101B-9397-08002B2CF9AE}" pid="11" name="_dlc_DocIdItemGuid">
    <vt:lpwstr>12e5198a-1305-4c67-8fad-37479cad03ba</vt:lpwstr>
  </property>
</Properties>
</file>